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60" w:rsidRPr="004C6491" w:rsidRDefault="00990A60" w:rsidP="00990A60">
      <w:pPr>
        <w:pStyle w:val="Balk11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BATMAN</w:t>
      </w:r>
      <w:r w:rsidRPr="004C6491">
        <w:rPr>
          <w:color w:val="000000" w:themeColor="text1"/>
        </w:rPr>
        <w:t xml:space="preserve"> İL MİLLİ EĞİTİM MÜDÜRLÜĞÜ</w:t>
      </w:r>
    </w:p>
    <w:p w:rsidR="00990A60" w:rsidRPr="004C6491" w:rsidRDefault="00CA2C13" w:rsidP="00990A60">
      <w:pPr>
        <w:spacing w:before="149" w:after="48"/>
        <w:ind w:left="1944" w:right="1904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2019</w:t>
      </w:r>
      <w:r w:rsidR="001A1FAD">
        <w:rPr>
          <w:b/>
          <w:color w:val="000000" w:themeColor="text1"/>
          <w:sz w:val="28"/>
        </w:rPr>
        <w:t>-2020</w:t>
      </w:r>
      <w:r w:rsidR="00990A60" w:rsidRPr="004C6491">
        <w:rPr>
          <w:b/>
          <w:color w:val="000000" w:themeColor="text1"/>
          <w:sz w:val="28"/>
        </w:rPr>
        <w:t xml:space="preserve"> EĞİTİM ÖĞRETİM YILI ÇALIŞMA TAKVİMİ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2268"/>
      </w:tblGrid>
      <w:tr w:rsidR="006D2573" w:rsidTr="006D2573">
        <w:trPr>
          <w:trHeight w:val="5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73" w:rsidRDefault="006D2573" w:rsidP="00CE69D6">
            <w:pPr>
              <w:pStyle w:val="TableParagraph"/>
              <w:spacing w:before="21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NO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217"/>
              <w:ind w:left="2297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ÇALIŞMA KONULARI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217"/>
              <w:ind w:left="662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TARİH</w:t>
            </w:r>
          </w:p>
        </w:tc>
      </w:tr>
      <w:tr w:rsidR="006D2573" w:rsidTr="006D2573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73" w:rsidRDefault="006D2573" w:rsidP="00CE69D6">
            <w:pPr>
              <w:pStyle w:val="TableParagraph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D2573" w:rsidRDefault="006D2573">
            <w:pPr>
              <w:pStyle w:val="TableParagraph"/>
              <w:spacing w:before="103" w:line="255" w:lineRule="exact"/>
              <w:ind w:left="2679" w:right="266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EYLÜL </w:t>
            </w:r>
            <w:r w:rsidR="00CA2C13">
              <w:rPr>
                <w:b/>
                <w:color w:val="000000" w:themeColor="text1"/>
                <w:sz w:val="24"/>
              </w:rPr>
              <w:t>2019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2573" w:rsidRDefault="006D257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6D2573" w:rsidTr="00D05DF1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1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72606C">
            <w:pPr>
              <w:pStyle w:val="TableParagraph"/>
              <w:spacing w:before="99" w:line="270" w:lineRule="atLeast"/>
              <w:ind w:left="14" w:right="97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Örgün v</w:t>
            </w:r>
            <w:r w:rsidR="006D2573">
              <w:rPr>
                <w:color w:val="000000" w:themeColor="text1"/>
                <w:sz w:val="24"/>
              </w:rPr>
              <w:t>e Yaygın Eğitim Kurumlarında Öğretmenlerin Göreve Başlaması.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7"/>
              <w:rPr>
                <w:b/>
                <w:color w:val="000000" w:themeColor="text1"/>
                <w:sz w:val="20"/>
              </w:rPr>
            </w:pPr>
          </w:p>
          <w:p w:rsidR="006D2573" w:rsidRDefault="006623C9">
            <w:pPr>
              <w:pStyle w:val="TableParagraph"/>
              <w:ind w:left="45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02 Eylül 2019</w:t>
            </w:r>
          </w:p>
        </w:tc>
      </w:tr>
      <w:tr w:rsidR="006D2573" w:rsidTr="006D2573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09" w:line="276" w:lineRule="auto"/>
              <w:ind w:left="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Örgün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>
              <w:rPr>
                <w:color w:val="000000" w:themeColor="text1"/>
                <w:spacing w:val="-14"/>
                <w:sz w:val="24"/>
              </w:rPr>
              <w:t xml:space="preserve">e </w:t>
            </w:r>
            <w:r>
              <w:rPr>
                <w:color w:val="000000" w:themeColor="text1"/>
                <w:spacing w:val="-5"/>
                <w:sz w:val="24"/>
              </w:rPr>
              <w:t xml:space="preserve">Yaygın </w:t>
            </w:r>
            <w:r>
              <w:rPr>
                <w:color w:val="000000" w:themeColor="text1"/>
                <w:sz w:val="24"/>
              </w:rPr>
              <w:t xml:space="preserve">Eğitim Kurumları Öğretmenler Kurulu Toplantısının </w:t>
            </w:r>
            <w:r>
              <w:rPr>
                <w:color w:val="000000" w:themeColor="text1"/>
                <w:spacing w:val="-3"/>
                <w:sz w:val="24"/>
              </w:rPr>
              <w:t>Yapılması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4"/>
              <w:rPr>
                <w:b/>
                <w:color w:val="000000" w:themeColor="text1"/>
                <w:sz w:val="23"/>
              </w:rPr>
            </w:pPr>
          </w:p>
          <w:p w:rsidR="006D2573" w:rsidRDefault="005B2293">
            <w:pPr>
              <w:pStyle w:val="TableParagraph"/>
              <w:ind w:left="27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 Eylül 2019</w:t>
            </w:r>
          </w:p>
        </w:tc>
      </w:tr>
      <w:tr w:rsidR="006D2573" w:rsidTr="00CE69D6">
        <w:trPr>
          <w:trHeight w:val="7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112" w:line="255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10" w:line="25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Örgün Eğitim Kurumlarında Öğretmenlerin Mesleki Çalışmaları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5B2293">
            <w:pPr>
              <w:pStyle w:val="TableParagraph"/>
              <w:spacing w:before="110" w:line="258" w:lineRule="exact"/>
              <w:ind w:left="26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02-09 Eylül 2019</w:t>
            </w:r>
          </w:p>
        </w:tc>
      </w:tr>
      <w:tr w:rsidR="006D2573" w:rsidTr="00CE69D6">
        <w:trPr>
          <w:trHeight w:val="6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112" w:line="255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10" w:line="25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Bilsem Öğrenci Kayıtları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5B2293" w:rsidP="005B2293">
            <w:pPr>
              <w:pStyle w:val="TableParagraph"/>
              <w:spacing w:before="110" w:line="258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 Ağustos-06 Eylül         2019</w:t>
            </w:r>
          </w:p>
        </w:tc>
      </w:tr>
      <w:tr w:rsidR="006D2573" w:rsidTr="006D2573">
        <w:trPr>
          <w:trHeight w:val="29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CA2C13">
            <w:pPr>
              <w:pStyle w:val="TableParagraph"/>
              <w:spacing w:before="110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2019</w:t>
            </w:r>
            <w:r w:rsidR="006D2573"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z w:val="24"/>
              </w:rPr>
              <w:t>2020</w:t>
            </w:r>
            <w:r w:rsidR="006D2573">
              <w:rPr>
                <w:color w:val="000000" w:themeColor="text1"/>
                <w:sz w:val="24"/>
              </w:rPr>
              <w:t xml:space="preserve"> Öğretim Yılı Tüm Eğitim Bölgelerinde</w:t>
            </w:r>
          </w:p>
          <w:p w:rsidR="006D2573" w:rsidRDefault="006D2573">
            <w:pPr>
              <w:pStyle w:val="TableParagraph"/>
              <w:spacing w:before="100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I. Dönem Başı:</w:t>
            </w:r>
          </w:p>
          <w:p w:rsidR="006D2573" w:rsidRDefault="006D2573" w:rsidP="006D2573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99"/>
              <w:ind w:hanging="29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Danışma Kurulu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>
              <w:rPr>
                <w:color w:val="000000" w:themeColor="text1"/>
                <w:spacing w:val="-14"/>
                <w:sz w:val="24"/>
              </w:rPr>
              <w:t xml:space="preserve">e </w:t>
            </w:r>
            <w:r>
              <w:rPr>
                <w:color w:val="000000" w:themeColor="text1"/>
                <w:sz w:val="24"/>
              </w:rPr>
              <w:t>Eğitim Bölgeleri Müdürleri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Toplantıları</w:t>
            </w:r>
          </w:p>
          <w:p w:rsidR="006D2573" w:rsidRDefault="006D2573">
            <w:pPr>
              <w:pStyle w:val="TableParagraph"/>
              <w:spacing w:before="1"/>
              <w:rPr>
                <w:b/>
                <w:color w:val="000000" w:themeColor="text1"/>
                <w:sz w:val="21"/>
              </w:rPr>
            </w:pPr>
          </w:p>
          <w:p w:rsidR="006D2573" w:rsidRDefault="006D2573" w:rsidP="006D2573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left="289" w:hanging="2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Zümre Başkanları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Toplantısı</w:t>
            </w:r>
          </w:p>
          <w:p w:rsidR="006D2573" w:rsidRDefault="006D2573">
            <w:pPr>
              <w:pStyle w:val="TableParagraph"/>
              <w:rPr>
                <w:b/>
                <w:color w:val="000000" w:themeColor="text1"/>
                <w:sz w:val="21"/>
              </w:rPr>
            </w:pPr>
          </w:p>
          <w:p w:rsidR="006D2573" w:rsidRDefault="006D2573" w:rsidP="006D2573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left="288" w:hanging="27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Zümre Öğretmenleri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Toplantısı</w:t>
            </w:r>
          </w:p>
          <w:p w:rsidR="006D2573" w:rsidRDefault="006D2573">
            <w:pPr>
              <w:pStyle w:val="TableParagraph"/>
              <w:rPr>
                <w:b/>
                <w:color w:val="000000" w:themeColor="text1"/>
                <w:sz w:val="21"/>
              </w:rPr>
            </w:pPr>
          </w:p>
          <w:p w:rsidR="006D2573" w:rsidRDefault="006D2573" w:rsidP="006D2573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ind w:left="3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Özel Eğitim Öğretmenleri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>
              <w:rPr>
                <w:color w:val="000000" w:themeColor="text1"/>
                <w:spacing w:val="-14"/>
                <w:sz w:val="24"/>
              </w:rPr>
              <w:t xml:space="preserve">e </w:t>
            </w:r>
            <w:r>
              <w:rPr>
                <w:color w:val="000000" w:themeColor="text1"/>
                <w:sz w:val="24"/>
              </w:rPr>
              <w:t>Rehber Öğretmenlerin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Toplantısı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6D2573" w:rsidRDefault="006D257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6D2573" w:rsidRDefault="006D257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6D2573" w:rsidRPr="00BA265F" w:rsidRDefault="00BA265F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37"/>
              </w:rPr>
              <w:t xml:space="preserve">  </w:t>
            </w:r>
            <w:r>
              <w:rPr>
                <w:color w:val="000000" w:themeColor="text1"/>
                <w:sz w:val="24"/>
              </w:rPr>
              <w:t>02-13 Eylül 2019</w:t>
            </w:r>
          </w:p>
          <w:p w:rsidR="005B2293" w:rsidRDefault="005B2293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  <w:p w:rsidR="005B2293" w:rsidRPr="005B2293" w:rsidRDefault="005B2293" w:rsidP="005B2293"/>
          <w:p w:rsidR="005B2293" w:rsidRPr="005B2293" w:rsidRDefault="005B2293" w:rsidP="005B2293"/>
          <w:p w:rsidR="005B2293" w:rsidRPr="005B2293" w:rsidRDefault="005B2293" w:rsidP="005B2293"/>
          <w:p w:rsidR="005B2293" w:rsidRDefault="005B2293" w:rsidP="005B2293"/>
          <w:p w:rsidR="006D2573" w:rsidRPr="005B2293" w:rsidRDefault="005B2293" w:rsidP="005B2293">
            <w:r>
              <w:t xml:space="preserve">   01-04 Ekim 2019</w:t>
            </w:r>
          </w:p>
        </w:tc>
      </w:tr>
      <w:tr w:rsidR="006D2573" w:rsidTr="00D05DF1">
        <w:trPr>
          <w:trHeight w:val="8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15" w:line="274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Mesleki Eğit</w:t>
            </w:r>
            <w:r w:rsidR="0072606C">
              <w:rPr>
                <w:color w:val="000000" w:themeColor="text1"/>
                <w:sz w:val="24"/>
              </w:rPr>
              <w:t>im Merkezi Güz Dönemi Kalfalık v</w:t>
            </w:r>
            <w:r>
              <w:rPr>
                <w:color w:val="000000" w:themeColor="text1"/>
                <w:sz w:val="24"/>
              </w:rPr>
              <w:t>e Ustalık Sınavlarının Yapılması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6D2573" w:rsidRDefault="00BA265F" w:rsidP="00F73F1B">
            <w:pPr>
              <w:pStyle w:val="TableParagraph"/>
              <w:spacing w:before="1"/>
              <w:ind w:left="29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01-14 Ekim 2019</w:t>
            </w:r>
          </w:p>
        </w:tc>
      </w:tr>
      <w:tr w:rsidR="006D2573" w:rsidTr="00D05DF1">
        <w:trPr>
          <w:trHeight w:val="12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BA265F">
            <w:pPr>
              <w:pStyle w:val="TableParagraph"/>
              <w:spacing w:line="25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Konaklama ve Seyahat Hizmetleri ile Yiyecek İçecek Hizmetleri Alanlarında Yoğunlaştırılmış Eğitim </w:t>
            </w:r>
            <w:proofErr w:type="gramStart"/>
            <w:r>
              <w:rPr>
                <w:color w:val="000000" w:themeColor="text1"/>
                <w:sz w:val="24"/>
              </w:rPr>
              <w:t>Gören  10</w:t>
            </w:r>
            <w:proofErr w:type="gramEnd"/>
            <w:r>
              <w:rPr>
                <w:color w:val="000000" w:themeColor="text1"/>
                <w:sz w:val="24"/>
              </w:rPr>
              <w:t>. ve 11. Sınıf Öğrencilerinin 2018–2019 Ders Yılı İşletmelerde Mesleki Eğitiminin (Yaz Stajı) Sona Ermesi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6"/>
              <w:rPr>
                <w:b/>
                <w:color w:val="000000" w:themeColor="text1"/>
                <w:sz w:val="33"/>
              </w:rPr>
            </w:pPr>
          </w:p>
          <w:p w:rsidR="006D2573" w:rsidRDefault="00BA265F">
            <w:pPr>
              <w:pStyle w:val="TableParagraph"/>
              <w:spacing w:before="1"/>
              <w:ind w:left="45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 Eylül 2019</w:t>
            </w:r>
          </w:p>
        </w:tc>
      </w:tr>
      <w:tr w:rsidR="006D2573" w:rsidTr="00D05DF1">
        <w:trPr>
          <w:trHeight w:val="1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10"/>
              <w:ind w:left="9" w:right="10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Okul Öncesi Ve İlkokulların 1. Sınıf, Ortaokul Ve İmam Hatip Ortaokullarının 5. Sınıftaki Öğrencilerin Eğitim-Öğretime</w:t>
            </w:r>
          </w:p>
          <w:p w:rsidR="006D2573" w:rsidRDefault="006D2573">
            <w:pPr>
              <w:pStyle w:val="TableParagraph"/>
              <w:spacing w:line="25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Hazırlanmaları.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6"/>
              <w:rPr>
                <w:b/>
                <w:color w:val="000000" w:themeColor="text1"/>
                <w:sz w:val="33"/>
              </w:rPr>
            </w:pPr>
          </w:p>
          <w:p w:rsidR="006D2573" w:rsidRDefault="006623C9">
            <w:pPr>
              <w:pStyle w:val="TableParagraph"/>
              <w:spacing w:before="1"/>
              <w:ind w:left="29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05-06 Eylül 2019</w:t>
            </w:r>
          </w:p>
        </w:tc>
      </w:tr>
      <w:tr w:rsidR="006D2573" w:rsidTr="00CE69D6">
        <w:trPr>
          <w:trHeight w:val="6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Pr="0028093A" w:rsidRDefault="006D2573" w:rsidP="00CE69D6">
            <w:pPr>
              <w:pStyle w:val="TableParagraph"/>
              <w:numPr>
                <w:ilvl w:val="0"/>
                <w:numId w:val="11"/>
              </w:numPr>
              <w:spacing w:before="127" w:line="241" w:lineRule="exact"/>
              <w:ind w:right="264"/>
              <w:rPr>
                <w:rFonts w:ascii="Calibri"/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CA2C13">
            <w:pPr>
              <w:pStyle w:val="TableParagraph"/>
              <w:spacing w:before="110" w:line="25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2019</w:t>
            </w:r>
            <w:r w:rsidR="006D2573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>2020</w:t>
            </w:r>
            <w:r w:rsidR="006D2573">
              <w:rPr>
                <w:color w:val="000000" w:themeColor="text1"/>
                <w:sz w:val="24"/>
              </w:rPr>
              <w:t xml:space="preserve"> Eğitim Öğretim Yılının Başlaması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623C9">
            <w:pPr>
              <w:pStyle w:val="TableParagraph"/>
              <w:spacing w:before="110" w:line="258" w:lineRule="exact"/>
              <w:ind w:left="45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 Eylül 2019</w:t>
            </w:r>
          </w:p>
        </w:tc>
      </w:tr>
      <w:tr w:rsidR="006D2573" w:rsidTr="00CE69D6">
        <w:trPr>
          <w:trHeight w:val="6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127" w:line="241" w:lineRule="exact"/>
              <w:ind w:right="264"/>
              <w:jc w:val="center"/>
              <w:rPr>
                <w:rFonts w:ascii="Calibri"/>
                <w:b/>
                <w:color w:val="000000" w:themeColor="text1"/>
                <w:sz w:val="2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10" w:line="25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İlköğretim Haftası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A92B5C">
            <w:pPr>
              <w:pStyle w:val="TableParagraph"/>
              <w:spacing w:before="110" w:line="258" w:lineRule="exact"/>
              <w:ind w:left="29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09-13 Eylül 2019</w:t>
            </w:r>
          </w:p>
        </w:tc>
      </w:tr>
      <w:tr w:rsidR="006D2573" w:rsidTr="00CE69D6">
        <w:trPr>
          <w:trHeight w:val="81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112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10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tr-TR"/>
              </w:rPr>
              <w:t>Ortaöğretim</w:t>
            </w:r>
            <w:r>
              <w:rPr>
                <w:color w:val="000000" w:themeColor="text1"/>
                <w:sz w:val="24"/>
              </w:rPr>
              <w:t xml:space="preserve"> Kurumları </w:t>
            </w:r>
            <w:r>
              <w:rPr>
                <w:color w:val="000000" w:themeColor="text1"/>
                <w:sz w:val="24"/>
                <w:lang w:val="tr-TR"/>
              </w:rPr>
              <w:t>Sorumluluk</w:t>
            </w:r>
            <w:r>
              <w:rPr>
                <w:color w:val="000000" w:themeColor="text1"/>
                <w:sz w:val="24"/>
              </w:rPr>
              <w:t xml:space="preserve"> Sınavları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70B87">
            <w:pPr>
              <w:pStyle w:val="TableParagraph"/>
              <w:spacing w:before="110"/>
              <w:ind w:left="27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09-13 Eylül 2019</w:t>
            </w:r>
          </w:p>
        </w:tc>
      </w:tr>
      <w:tr w:rsidR="006D2573" w:rsidTr="00D05DF1">
        <w:trPr>
          <w:trHeight w:val="8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ind w:right="264"/>
              <w:jc w:val="center"/>
              <w:rPr>
                <w:rFonts w:ascii="Calibri"/>
                <w:b/>
                <w:color w:val="000000" w:themeColor="text1"/>
                <w:sz w:val="2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tabs>
                <w:tab w:val="left" w:pos="1265"/>
              </w:tabs>
              <w:spacing w:before="115" w:line="274" w:lineRule="exact"/>
              <w:ind w:left="9" w:right="1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İl </w:t>
            </w:r>
            <w:r>
              <w:rPr>
                <w:color w:val="000000" w:themeColor="text1"/>
                <w:sz w:val="24"/>
                <w:lang w:val="tr-TR"/>
              </w:rPr>
              <w:t>Hayat</w:t>
            </w:r>
            <w:r>
              <w:rPr>
                <w:color w:val="000000" w:themeColor="text1"/>
                <w:sz w:val="24"/>
              </w:rPr>
              <w:t xml:space="preserve"> Boyu Öğrenme, Halk Eğitimi Planlama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>
              <w:rPr>
                <w:color w:val="000000" w:themeColor="text1"/>
                <w:spacing w:val="-14"/>
                <w:sz w:val="24"/>
              </w:rPr>
              <w:t xml:space="preserve">e </w:t>
            </w:r>
            <w:r>
              <w:rPr>
                <w:color w:val="000000" w:themeColor="text1"/>
                <w:sz w:val="24"/>
              </w:rPr>
              <w:t>İşbirliği Komisyonu Toplantısı</w:t>
            </w:r>
            <w:r>
              <w:rPr>
                <w:color w:val="000000" w:themeColor="text1"/>
                <w:sz w:val="24"/>
              </w:rPr>
              <w:tab/>
              <w:t xml:space="preserve">(1. </w:t>
            </w:r>
            <w:r>
              <w:rPr>
                <w:color w:val="000000" w:themeColor="text1"/>
                <w:spacing w:val="-3"/>
                <w:sz w:val="24"/>
              </w:rPr>
              <w:t>Toplantı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6D2573" w:rsidRDefault="00F040B9">
            <w:pPr>
              <w:pStyle w:val="TableParagraph"/>
              <w:spacing w:before="1"/>
              <w:ind w:left="29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Eylül ayı içerisinde yapılacak</w:t>
            </w:r>
            <w:r w:rsidR="00E71217">
              <w:rPr>
                <w:color w:val="000000" w:themeColor="text1"/>
                <w:sz w:val="24"/>
              </w:rPr>
              <w:t>.</w:t>
            </w:r>
          </w:p>
        </w:tc>
      </w:tr>
    </w:tbl>
    <w:p w:rsidR="006D2573" w:rsidRDefault="006D2573" w:rsidP="006D2573">
      <w:pPr>
        <w:widowControl/>
        <w:autoSpaceDE/>
        <w:autoSpaceDN/>
        <w:rPr>
          <w:color w:val="000000" w:themeColor="text1"/>
          <w:sz w:val="24"/>
        </w:rPr>
        <w:sectPr w:rsidR="006D2573">
          <w:pgSz w:w="11910" w:h="16840"/>
          <w:pgMar w:top="1160" w:right="22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2268"/>
      </w:tblGrid>
      <w:tr w:rsidR="006D2573" w:rsidTr="006D2573">
        <w:trPr>
          <w:trHeight w:val="97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1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19" w:line="370" w:lineRule="atLeast"/>
              <w:ind w:left="9" w:right="1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Mesleki Eğitim Merkezi Öğrencilerinin Teorik Eğitime Başlamaları (Yeni Sisteme Dahil Öğrenciler)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10"/>
              <w:rPr>
                <w:b/>
                <w:color w:val="000000" w:themeColor="text1"/>
                <w:sz w:val="34"/>
              </w:rPr>
            </w:pPr>
          </w:p>
          <w:p w:rsidR="006D2573" w:rsidRDefault="00670B87">
            <w:pPr>
              <w:pStyle w:val="TableParagraph"/>
              <w:spacing w:before="1"/>
              <w:ind w:left="9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09 Eylül 2019</w:t>
            </w:r>
          </w:p>
        </w:tc>
      </w:tr>
      <w:tr w:rsidR="006D2573" w:rsidTr="006D2573">
        <w:trPr>
          <w:trHeight w:val="5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95"/>
              <w:ind w:left="2918" w:right="2902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EKİM </w:t>
            </w:r>
            <w:r w:rsidR="00CA2C13">
              <w:rPr>
                <w:b/>
                <w:color w:val="000000" w:themeColor="text1"/>
                <w:sz w:val="24"/>
              </w:rPr>
              <w:t>2019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6D2573" w:rsidTr="006D2573">
        <w:trPr>
          <w:trHeight w:val="6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5"/>
              <w:rPr>
                <w:b/>
                <w:color w:val="000000" w:themeColor="text1"/>
                <w:sz w:val="21"/>
              </w:rPr>
            </w:pPr>
          </w:p>
          <w:p w:rsidR="006D2573" w:rsidRDefault="006D2573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İl Danışma Kurulu Toplantısı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D05DF1">
            <w:pPr>
              <w:pStyle w:val="TableParagraph"/>
              <w:spacing w:before="109" w:line="270" w:lineRule="atLeast"/>
              <w:ind w:left="746" w:hanging="33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 Ekim</w:t>
            </w:r>
            <w:r w:rsidR="00752E00">
              <w:rPr>
                <w:color w:val="000000" w:themeColor="text1"/>
                <w:sz w:val="24"/>
              </w:rPr>
              <w:t xml:space="preserve"> 2019</w:t>
            </w:r>
          </w:p>
        </w:tc>
      </w:tr>
      <w:tr w:rsidR="006D2573" w:rsidTr="006D2573">
        <w:trPr>
          <w:trHeight w:val="130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1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7"/>
              <w:rPr>
                <w:b/>
                <w:color w:val="000000" w:themeColor="text1"/>
                <w:sz w:val="32"/>
              </w:rPr>
            </w:pPr>
          </w:p>
          <w:p w:rsidR="006D2573" w:rsidRDefault="00D20AC4">
            <w:pPr>
              <w:pStyle w:val="TableParagraph"/>
              <w:spacing w:line="326" w:lineRule="auto"/>
              <w:ind w:left="9" w:right="1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Konaklama ve Seyahat Hizmetleri ile Yiyecek İçecek Hizmetleri Alanlarında Yoğunlaştırılmış Eğitim Gören  10. ve 11. Sınıf Öğrencilerinin 2018–2019 Öğretim Yılı Yıl Sonu Beceri Eğitim Sınavı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6D2573" w:rsidRDefault="006D2573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:rsidR="006D2573" w:rsidRDefault="00D20AC4">
            <w:pPr>
              <w:pStyle w:val="TableParagraph"/>
              <w:ind w:left="1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03-04 Ekim 2019</w:t>
            </w:r>
          </w:p>
        </w:tc>
      </w:tr>
      <w:tr w:rsidR="006D2573" w:rsidTr="00D05DF1">
        <w:trPr>
          <w:trHeight w:val="118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D20AC4">
            <w:pPr>
              <w:pStyle w:val="TableParagraph"/>
              <w:spacing w:before="115" w:line="274" w:lineRule="exact"/>
              <w:ind w:left="9" w:right="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Konaklama ve Seyahat Hizmetleri ile Yiyecek İçecek Hizmetleri Alanlarında Yoğunlaştırılmış Eğitim </w:t>
            </w:r>
            <w:proofErr w:type="gramStart"/>
            <w:r>
              <w:rPr>
                <w:color w:val="000000" w:themeColor="text1"/>
                <w:sz w:val="24"/>
              </w:rPr>
              <w:t>Gören  11</w:t>
            </w:r>
            <w:proofErr w:type="gramEnd"/>
            <w:r>
              <w:rPr>
                <w:color w:val="000000" w:themeColor="text1"/>
                <w:sz w:val="24"/>
              </w:rPr>
              <w:t>. ve 12. Sınıf Öğrencilerinin 2019–2020 Eğitim ve Öğretim Yılı Başlaması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6D2573" w:rsidRDefault="00D20AC4">
            <w:pPr>
              <w:pStyle w:val="TableParagraph"/>
              <w:spacing w:before="1"/>
              <w:ind w:left="1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07 Ekim 2019</w:t>
            </w:r>
          </w:p>
        </w:tc>
      </w:tr>
      <w:tr w:rsidR="00D20AC4" w:rsidTr="00D05DF1">
        <w:trPr>
          <w:trHeight w:val="139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AC4" w:rsidRPr="00CE69D6" w:rsidRDefault="00D20AC4" w:rsidP="00CE69D6">
            <w:pPr>
              <w:pStyle w:val="ListeParagraf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AC4" w:rsidRDefault="00D20AC4">
            <w:pPr>
              <w:pStyle w:val="TableParagraph"/>
              <w:spacing w:before="115" w:line="274" w:lineRule="exact"/>
              <w:ind w:left="9" w:right="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Konaklama ve Seyahat Hizmetleri ile Yiyecek İçecek Hizmetleri Alanlarında Yoğunlaştırılmış Eğitim </w:t>
            </w:r>
            <w:proofErr w:type="gramStart"/>
            <w:r>
              <w:rPr>
                <w:color w:val="000000" w:themeColor="text1"/>
                <w:sz w:val="24"/>
              </w:rPr>
              <w:t>Gören  11</w:t>
            </w:r>
            <w:proofErr w:type="gramEnd"/>
            <w:r>
              <w:rPr>
                <w:color w:val="000000" w:themeColor="text1"/>
                <w:sz w:val="24"/>
              </w:rPr>
              <w:t>. ve 12. Sınıf Öğrencilerinin 2019–2020 Eğitim ve Öğretim Yılı Sene Başı Sorumluluk Sınavları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AC4" w:rsidRDefault="00D20AC4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D20AC4" w:rsidRDefault="00D20AC4" w:rsidP="00D20AC4"/>
          <w:p w:rsidR="00D20AC4" w:rsidRPr="00D20AC4" w:rsidRDefault="00D20AC4" w:rsidP="00D20AC4">
            <w:r>
              <w:t xml:space="preserve">     10-11 Ekim 2019</w:t>
            </w:r>
          </w:p>
        </w:tc>
      </w:tr>
      <w:tr w:rsidR="006D2573" w:rsidTr="00872B40">
        <w:trPr>
          <w:trHeight w:val="6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226"/>
              <w:ind w:right="267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E71217">
            <w:pPr>
              <w:pStyle w:val="TableParagraph"/>
              <w:spacing w:before="22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Cumhuriyet Bayramı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0AC4" w:rsidRDefault="00D20AC4" w:rsidP="00D20AC4">
            <w:pPr>
              <w:pStyle w:val="TableParagraph"/>
              <w:spacing w:before="109" w:line="270" w:lineRule="atLeast"/>
              <w:ind w:right="9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29 Ekim 2019</w:t>
            </w:r>
          </w:p>
        </w:tc>
      </w:tr>
      <w:tr w:rsidR="00E71217" w:rsidTr="00D20AC4">
        <w:trPr>
          <w:trHeight w:val="6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217" w:rsidRDefault="00E71217" w:rsidP="00CE69D6">
            <w:pPr>
              <w:pStyle w:val="TableParagraph"/>
              <w:numPr>
                <w:ilvl w:val="0"/>
                <w:numId w:val="11"/>
              </w:numPr>
              <w:jc w:val="center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217" w:rsidRDefault="00E71217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E71217" w:rsidRDefault="00E71217">
            <w:pPr>
              <w:pStyle w:val="TableParagraph"/>
              <w:rPr>
                <w:b/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 xml:space="preserve">Öğrenme Şenlikleri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217" w:rsidRDefault="00340DAD">
            <w:pPr>
              <w:pStyle w:val="TableParagraph"/>
              <w:spacing w:before="109" w:line="270" w:lineRule="atLeast"/>
              <w:ind w:left="110" w:right="91" w:firstLine="16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 Ekim 2019</w:t>
            </w:r>
          </w:p>
        </w:tc>
      </w:tr>
      <w:tr w:rsidR="00340DAD" w:rsidTr="00D20AC4">
        <w:trPr>
          <w:trHeight w:val="6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AD" w:rsidRPr="00383CFD" w:rsidRDefault="00340DAD" w:rsidP="00CE69D6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AD" w:rsidRDefault="00340DAD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340DAD" w:rsidRPr="00340DAD" w:rsidRDefault="00340DAD" w:rsidP="00340DAD">
            <w:r>
              <w:t>3. Batman Kitap Fuarı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DAD" w:rsidRDefault="00340DAD">
            <w:pPr>
              <w:pStyle w:val="TableParagraph"/>
              <w:spacing w:before="109" w:line="270" w:lineRule="atLeast"/>
              <w:ind w:left="110" w:right="91" w:firstLine="16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21-29 Ekim 2019</w:t>
            </w:r>
          </w:p>
        </w:tc>
      </w:tr>
      <w:tr w:rsidR="006D2573" w:rsidTr="006D2573">
        <w:trPr>
          <w:trHeight w:val="603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2573" w:rsidRDefault="006D2573" w:rsidP="00CE69D6">
            <w:pPr>
              <w:pStyle w:val="TableParagraph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D2573" w:rsidRDefault="006D2573">
            <w:pPr>
              <w:pStyle w:val="TableParagraph"/>
              <w:spacing w:before="220"/>
              <w:ind w:left="2680" w:right="266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KASIM </w:t>
            </w:r>
            <w:r w:rsidR="00CA2C13">
              <w:rPr>
                <w:b/>
                <w:color w:val="000000" w:themeColor="text1"/>
                <w:sz w:val="24"/>
              </w:rPr>
              <w:t>2019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2573" w:rsidRDefault="006D257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6D2573" w:rsidTr="00CE69D6">
        <w:trPr>
          <w:trHeight w:val="62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573" w:rsidRDefault="006D2573" w:rsidP="00CE69D6">
            <w:pPr>
              <w:pStyle w:val="TableParagraph"/>
              <w:numPr>
                <w:ilvl w:val="0"/>
                <w:numId w:val="11"/>
              </w:numPr>
              <w:spacing w:before="112" w:line="255" w:lineRule="exact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6D2573">
            <w:pPr>
              <w:pStyle w:val="TableParagraph"/>
              <w:spacing w:before="110" w:line="258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Atatürk Haftası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573" w:rsidRDefault="005B2293">
            <w:pPr>
              <w:pStyle w:val="TableParagraph"/>
              <w:spacing w:before="110" w:line="258" w:lineRule="exact"/>
              <w:ind w:left="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 Kasım 2019</w:t>
            </w:r>
          </w:p>
        </w:tc>
      </w:tr>
      <w:tr w:rsidR="00CE69D6" w:rsidTr="00CE69D6">
        <w:trPr>
          <w:trHeight w:val="5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numPr>
                <w:ilvl w:val="0"/>
                <w:numId w:val="11"/>
              </w:numPr>
              <w:spacing w:before="111" w:line="256" w:lineRule="exact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spacing w:before="110"/>
              <w:ind w:left="9"/>
              <w:rPr>
                <w:color w:val="000000" w:themeColor="text1"/>
                <w:sz w:val="24"/>
              </w:rPr>
            </w:pPr>
            <w:proofErr w:type="spellStart"/>
            <w:r w:rsidRPr="00CE69D6">
              <w:rPr>
                <w:color w:val="000000" w:themeColor="text1"/>
                <w:sz w:val="24"/>
              </w:rPr>
              <w:t>Birinci</w:t>
            </w:r>
            <w:proofErr w:type="spellEnd"/>
            <w:r w:rsidRPr="00CE69D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E69D6">
              <w:rPr>
                <w:color w:val="000000" w:themeColor="text1"/>
                <w:sz w:val="24"/>
              </w:rPr>
              <w:t>Dönem</w:t>
            </w:r>
            <w:proofErr w:type="spellEnd"/>
            <w:r w:rsidRPr="00CE69D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E69D6">
              <w:rPr>
                <w:color w:val="000000" w:themeColor="text1"/>
                <w:sz w:val="24"/>
              </w:rPr>
              <w:t>Ara</w:t>
            </w:r>
            <w:proofErr w:type="spellEnd"/>
            <w:r w:rsidRPr="00CE69D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E69D6">
              <w:rPr>
                <w:color w:val="000000" w:themeColor="text1"/>
                <w:sz w:val="24"/>
              </w:rPr>
              <w:t>Tatili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spacing w:before="110"/>
              <w:ind w:left="1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18-22 </w:t>
            </w:r>
            <w:proofErr w:type="spellStart"/>
            <w:r w:rsidRPr="00CE69D6">
              <w:rPr>
                <w:color w:val="000000" w:themeColor="text1"/>
                <w:sz w:val="24"/>
              </w:rPr>
              <w:t>Kasım</w:t>
            </w:r>
            <w:proofErr w:type="spellEnd"/>
            <w:r w:rsidRPr="00CE69D6">
              <w:rPr>
                <w:color w:val="000000" w:themeColor="text1"/>
                <w:sz w:val="24"/>
              </w:rPr>
              <w:t xml:space="preserve"> 2019</w:t>
            </w:r>
          </w:p>
        </w:tc>
      </w:tr>
      <w:tr w:rsidR="00CE69D6" w:rsidTr="00CE69D6">
        <w:trPr>
          <w:trHeight w:val="5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numPr>
                <w:ilvl w:val="0"/>
                <w:numId w:val="11"/>
              </w:numPr>
              <w:spacing w:before="111" w:line="256" w:lineRule="exact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9D6" w:rsidRDefault="00CE69D6" w:rsidP="00CE69D6">
            <w:pPr>
              <w:pStyle w:val="TableParagraph"/>
              <w:spacing w:before="109" w:line="259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Öğretmenler Günü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9D6" w:rsidRDefault="00CE69D6" w:rsidP="00CE69D6">
            <w:pPr>
              <w:pStyle w:val="TableParagraph"/>
              <w:spacing w:before="109" w:line="259" w:lineRule="exact"/>
              <w:ind w:left="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 Kasım 2019</w:t>
            </w:r>
          </w:p>
        </w:tc>
      </w:tr>
      <w:tr w:rsidR="00CE69D6" w:rsidTr="006D2573">
        <w:trPr>
          <w:trHeight w:val="694"/>
        </w:trPr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9D6" w:rsidRDefault="00CE69D6" w:rsidP="00CE69D6">
            <w:pPr>
              <w:pStyle w:val="TableParagraph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9D6" w:rsidRDefault="00CE69D6" w:rsidP="00CE69D6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:rsidR="00CE69D6" w:rsidRDefault="00CE69D6" w:rsidP="00CE69D6">
            <w:pPr>
              <w:pStyle w:val="TableParagraph"/>
              <w:ind w:left="2679" w:right="2663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ARALIK 2019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69D6" w:rsidRDefault="00CE69D6" w:rsidP="00CE69D6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CE69D6" w:rsidTr="0072606C">
        <w:trPr>
          <w:trHeight w:val="6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numPr>
                <w:ilvl w:val="0"/>
                <w:numId w:val="11"/>
              </w:numPr>
              <w:spacing w:before="112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spacing w:before="110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Bilim ve Sanat Merkezine Aday Öğrenci Belirleme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spacing w:before="110"/>
              <w:ind w:left="1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02-03 Aralık 2019</w:t>
            </w:r>
          </w:p>
        </w:tc>
      </w:tr>
      <w:tr w:rsidR="00CE69D6" w:rsidTr="00CE69D6">
        <w:trPr>
          <w:trHeight w:val="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9D6" w:rsidRDefault="00CE69D6" w:rsidP="00CE69D6">
            <w:pPr>
              <w:pStyle w:val="TableParagraph"/>
              <w:numPr>
                <w:ilvl w:val="0"/>
                <w:numId w:val="11"/>
              </w:numPr>
              <w:spacing w:before="112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9D6" w:rsidRDefault="00CE69D6" w:rsidP="00CE69D6">
            <w:pPr>
              <w:pStyle w:val="TableParagraph"/>
              <w:spacing w:before="110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Millî Eğitim Komisyonu Toplantısı.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9D6" w:rsidRDefault="00CE69D6" w:rsidP="00CE69D6">
            <w:pPr>
              <w:pStyle w:val="TableParagraph"/>
              <w:spacing w:before="110"/>
              <w:ind w:left="1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01-31 Aralık2019</w:t>
            </w:r>
          </w:p>
        </w:tc>
      </w:tr>
    </w:tbl>
    <w:p w:rsidR="00990A60" w:rsidRPr="004C6491" w:rsidRDefault="00990A60" w:rsidP="00990A60">
      <w:pPr>
        <w:jc w:val="center"/>
        <w:rPr>
          <w:color w:val="000000" w:themeColor="text1"/>
          <w:sz w:val="24"/>
        </w:rPr>
        <w:sectPr w:rsidR="00990A60" w:rsidRPr="004C6491">
          <w:pgSz w:w="11910" w:h="16840"/>
          <w:pgMar w:top="560" w:right="22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2268"/>
      </w:tblGrid>
      <w:tr w:rsidR="00990A60" w:rsidRPr="004C6491" w:rsidTr="00E9377E">
        <w:trPr>
          <w:trHeight w:val="62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spacing w:before="111"/>
              <w:ind w:left="2679" w:right="2663"/>
              <w:jc w:val="center"/>
              <w:rPr>
                <w:b/>
                <w:color w:val="000000" w:themeColor="text1"/>
                <w:sz w:val="24"/>
              </w:rPr>
            </w:pPr>
            <w:r w:rsidRPr="004C6491">
              <w:rPr>
                <w:b/>
                <w:color w:val="000000" w:themeColor="text1"/>
                <w:sz w:val="24"/>
              </w:rPr>
              <w:t xml:space="preserve">OCAK  </w:t>
            </w:r>
            <w:r w:rsidR="00CA2C13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990A60" w:rsidRPr="004C6491" w:rsidTr="00E9377E">
        <w:trPr>
          <w:trHeight w:val="664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5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990A60" w:rsidP="00E9377E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Yılbaşı Tatili</w:t>
            </w:r>
          </w:p>
        </w:tc>
        <w:tc>
          <w:tcPr>
            <w:tcW w:w="2268" w:type="dxa"/>
          </w:tcPr>
          <w:p w:rsidR="00990A60" w:rsidRPr="004C6491" w:rsidRDefault="00D20AC4" w:rsidP="00D20AC4">
            <w:pPr>
              <w:pStyle w:val="TableParagraph"/>
              <w:spacing w:before="109"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01 Ocak 2020</w:t>
            </w:r>
          </w:p>
        </w:tc>
      </w:tr>
      <w:tr w:rsidR="00990A60" w:rsidRPr="004C6491" w:rsidTr="00E9377E">
        <w:trPr>
          <w:trHeight w:val="663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5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72606C" w:rsidP="00E9377E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Aday Çırak v</w:t>
            </w:r>
            <w:r w:rsidR="00990A60" w:rsidRPr="004C6491">
              <w:rPr>
                <w:color w:val="000000" w:themeColor="text1"/>
                <w:sz w:val="24"/>
              </w:rPr>
              <w:t>e Çıraklık Sözleşmelerinin Yapılması (Ara Kayıt Dönemi)</w:t>
            </w:r>
          </w:p>
        </w:tc>
        <w:tc>
          <w:tcPr>
            <w:tcW w:w="2268" w:type="dxa"/>
          </w:tcPr>
          <w:p w:rsidR="00D20AC4" w:rsidRDefault="00D20AC4" w:rsidP="00E9377E">
            <w:pPr>
              <w:pStyle w:val="TableParagraph"/>
              <w:spacing w:line="259" w:lineRule="exact"/>
              <w:ind w:left="16"/>
              <w:jc w:val="center"/>
              <w:rPr>
                <w:color w:val="000000" w:themeColor="text1"/>
                <w:sz w:val="24"/>
              </w:rPr>
            </w:pPr>
          </w:p>
          <w:p w:rsidR="00990A60" w:rsidRPr="00D20AC4" w:rsidRDefault="00D20AC4" w:rsidP="00D20AC4">
            <w:r>
              <w:t xml:space="preserve">   20-31 Ocak 2020</w:t>
            </w:r>
          </w:p>
        </w:tc>
      </w:tr>
      <w:tr w:rsidR="00990A60" w:rsidRPr="004C6491" w:rsidTr="0072606C">
        <w:trPr>
          <w:trHeight w:val="815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109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İlçe Hayat Boyu Öğrenme, Halk Eğitimi Planlama İşbirliği Komisyonu</w:t>
            </w:r>
          </w:p>
          <w:p w:rsidR="00990A60" w:rsidRPr="004C6491" w:rsidRDefault="00990A60" w:rsidP="00E9377E">
            <w:pPr>
              <w:pStyle w:val="TableParagraph"/>
              <w:spacing w:line="259" w:lineRule="exact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2. Toplantısı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5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8373D7" w:rsidP="00E9377E">
            <w:pPr>
              <w:pStyle w:val="TableParagraph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01-31 Ocak 2020</w:t>
            </w:r>
          </w:p>
        </w:tc>
      </w:tr>
      <w:tr w:rsidR="00990A60" w:rsidRPr="004C6491" w:rsidTr="0072606C">
        <w:trPr>
          <w:trHeight w:val="531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spacing w:before="111" w:line="256" w:lineRule="exact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72606C" w:rsidP="00E9377E">
            <w:pPr>
              <w:pStyle w:val="TableParagraph"/>
              <w:spacing w:before="109" w:line="259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Örgün v</w:t>
            </w:r>
            <w:r w:rsidR="00990A60" w:rsidRPr="004C6491">
              <w:rPr>
                <w:color w:val="000000" w:themeColor="text1"/>
                <w:sz w:val="24"/>
              </w:rPr>
              <w:t>e Yaygın Eğitim Kurumlarında Birinci Dönemin Sona Ermesi.</w:t>
            </w:r>
          </w:p>
        </w:tc>
        <w:tc>
          <w:tcPr>
            <w:tcW w:w="2268" w:type="dxa"/>
          </w:tcPr>
          <w:p w:rsidR="00990A60" w:rsidRPr="004C6491" w:rsidRDefault="005B2293" w:rsidP="00E9377E">
            <w:pPr>
              <w:pStyle w:val="TableParagraph"/>
              <w:spacing w:before="109" w:line="259" w:lineRule="exact"/>
              <w:ind w:left="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 Ocak 2020</w:t>
            </w:r>
          </w:p>
        </w:tc>
      </w:tr>
      <w:tr w:rsidR="00990A60" w:rsidRPr="004C6491" w:rsidTr="00E9377E">
        <w:trPr>
          <w:trHeight w:val="664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5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72606C" w:rsidP="00E9377E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Örgün v</w:t>
            </w:r>
            <w:r w:rsidR="00990A60" w:rsidRPr="004C6491">
              <w:rPr>
                <w:color w:val="000000" w:themeColor="text1"/>
                <w:sz w:val="24"/>
              </w:rPr>
              <w:t>e Yaygın Eğitim Kurumlarında Yarıyıl Tatili</w:t>
            </w:r>
          </w:p>
        </w:tc>
        <w:tc>
          <w:tcPr>
            <w:tcW w:w="2268" w:type="dxa"/>
          </w:tcPr>
          <w:p w:rsidR="006623C9" w:rsidRDefault="006623C9" w:rsidP="00E9377E">
            <w:pPr>
              <w:pStyle w:val="TableParagraph"/>
              <w:spacing w:line="259" w:lineRule="exact"/>
              <w:ind w:left="16"/>
              <w:jc w:val="center"/>
              <w:rPr>
                <w:color w:val="000000" w:themeColor="text1"/>
                <w:sz w:val="24"/>
              </w:rPr>
            </w:pPr>
          </w:p>
          <w:p w:rsidR="00990A60" w:rsidRPr="006623C9" w:rsidRDefault="005B2293" w:rsidP="006623C9">
            <w:r>
              <w:t xml:space="preserve">     </w:t>
            </w:r>
            <w:r w:rsidR="006623C9">
              <w:t>20-31 Ocak 2020</w:t>
            </w:r>
          </w:p>
        </w:tc>
      </w:tr>
      <w:tr w:rsidR="00990A60" w:rsidRPr="004C6491" w:rsidTr="0072606C">
        <w:trPr>
          <w:trHeight w:val="71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spacing w:before="112" w:line="255" w:lineRule="exact"/>
              <w:ind w:left="2679" w:right="2663"/>
              <w:jc w:val="center"/>
              <w:rPr>
                <w:b/>
                <w:color w:val="000000" w:themeColor="text1"/>
                <w:sz w:val="24"/>
              </w:rPr>
            </w:pPr>
            <w:r w:rsidRPr="004C6491">
              <w:rPr>
                <w:b/>
                <w:color w:val="000000" w:themeColor="text1"/>
                <w:sz w:val="24"/>
              </w:rPr>
              <w:t xml:space="preserve">ŞUBAT </w:t>
            </w:r>
            <w:r w:rsidR="00CA2C13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990A60" w:rsidRPr="004C6491" w:rsidTr="0072606C">
        <w:trPr>
          <w:trHeight w:val="865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72606C" w:rsidP="00E9377E">
            <w:pPr>
              <w:pStyle w:val="TableParagraph"/>
              <w:spacing w:before="16" w:line="370" w:lineRule="atLeast"/>
              <w:ind w:left="9" w:right="89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Örgün v</w:t>
            </w:r>
            <w:r w:rsidR="00990A60" w:rsidRPr="004C6491">
              <w:rPr>
                <w:color w:val="000000" w:themeColor="text1"/>
                <w:sz w:val="24"/>
              </w:rPr>
              <w:t>e Yaygın Eğitim Kurumlarında 1. Dönemin Başlaması. Öğretmenler Kurulu Toplantıları</w:t>
            </w:r>
          </w:p>
        </w:tc>
        <w:tc>
          <w:tcPr>
            <w:tcW w:w="2268" w:type="dxa"/>
          </w:tcPr>
          <w:p w:rsidR="00990A60" w:rsidRPr="005B2293" w:rsidRDefault="005B2293" w:rsidP="00E9377E">
            <w:pPr>
              <w:pStyle w:val="TableParagraph"/>
              <w:spacing w:before="11"/>
              <w:rPr>
                <w:color w:val="000000" w:themeColor="text1"/>
                <w:sz w:val="25"/>
              </w:rPr>
            </w:pPr>
            <w:r>
              <w:rPr>
                <w:b/>
                <w:color w:val="000000" w:themeColor="text1"/>
                <w:sz w:val="25"/>
              </w:rPr>
              <w:t xml:space="preserve">      </w:t>
            </w:r>
            <w:r>
              <w:rPr>
                <w:color w:val="000000" w:themeColor="text1"/>
                <w:sz w:val="25"/>
              </w:rPr>
              <w:t xml:space="preserve">03 Şubat 2020 </w:t>
            </w:r>
          </w:p>
          <w:p w:rsidR="00990A60" w:rsidRPr="004C6491" w:rsidRDefault="005B2293" w:rsidP="005B2293">
            <w:pPr>
              <w:pStyle w:val="TableParagraph"/>
              <w:ind w:left="1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05 Şubat 2020</w:t>
            </w:r>
          </w:p>
        </w:tc>
      </w:tr>
      <w:tr w:rsidR="00990A60" w:rsidRPr="004C6491" w:rsidTr="0072606C">
        <w:trPr>
          <w:trHeight w:val="694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spacing w:before="111" w:line="256" w:lineRule="exact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109" w:line="259" w:lineRule="exact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Ortaöğretim Kurumları Sorumluluk Sınavları</w:t>
            </w:r>
          </w:p>
        </w:tc>
        <w:tc>
          <w:tcPr>
            <w:tcW w:w="2268" w:type="dxa"/>
          </w:tcPr>
          <w:p w:rsidR="00990A60" w:rsidRPr="004C6491" w:rsidRDefault="006B31CF" w:rsidP="006B31CF">
            <w:pPr>
              <w:pStyle w:val="TableParagraph"/>
              <w:tabs>
                <w:tab w:val="left" w:pos="345"/>
              </w:tabs>
              <w:spacing w:before="109" w:line="259" w:lineRule="exact"/>
              <w:ind w:left="1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ab/>
              <w:t>03-07 Şubat 2020</w:t>
            </w:r>
          </w:p>
        </w:tc>
      </w:tr>
      <w:tr w:rsidR="00990A60" w:rsidRPr="004C6491" w:rsidTr="00E9377E">
        <w:trPr>
          <w:trHeight w:val="2933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CA2C13" w:rsidP="00E9377E">
            <w:pPr>
              <w:pStyle w:val="TableParagraph"/>
              <w:spacing w:before="109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2019</w:t>
            </w:r>
            <w:r w:rsidR="00990A60" w:rsidRPr="004C6491"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z w:val="24"/>
              </w:rPr>
              <w:t>2020</w:t>
            </w:r>
            <w:r w:rsidR="00990A60" w:rsidRPr="004C6491">
              <w:rPr>
                <w:color w:val="000000" w:themeColor="text1"/>
                <w:sz w:val="24"/>
              </w:rPr>
              <w:t xml:space="preserve"> Öğretim Yılı Tüm Eğitim Bölgelerinde</w:t>
            </w:r>
          </w:p>
          <w:p w:rsidR="00990A60" w:rsidRPr="004C6491" w:rsidRDefault="00990A60" w:rsidP="00990A6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01"/>
              <w:ind w:hanging="240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Dönem</w:t>
            </w:r>
            <w:r w:rsidRPr="004C649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Başı:</w:t>
            </w:r>
          </w:p>
          <w:p w:rsidR="00990A60" w:rsidRPr="004C6491" w:rsidRDefault="00990A60" w:rsidP="00990A60">
            <w:pPr>
              <w:pStyle w:val="TableParagraph"/>
              <w:numPr>
                <w:ilvl w:val="1"/>
                <w:numId w:val="4"/>
              </w:numPr>
              <w:tabs>
                <w:tab w:val="left" w:pos="302"/>
              </w:tabs>
              <w:spacing w:before="99"/>
              <w:ind w:hanging="292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 xml:space="preserve">Danışma Kurulu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 w:rsidRPr="004C6491">
              <w:rPr>
                <w:color w:val="000000" w:themeColor="text1"/>
                <w:spacing w:val="-14"/>
                <w:sz w:val="24"/>
              </w:rPr>
              <w:t xml:space="preserve">e </w:t>
            </w:r>
            <w:r w:rsidRPr="004C6491">
              <w:rPr>
                <w:color w:val="000000" w:themeColor="text1"/>
                <w:sz w:val="24"/>
              </w:rPr>
              <w:t>Eğitim Bölgeleri Müdürleri</w:t>
            </w:r>
            <w:r w:rsidRPr="004C649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Toplantıları</w:t>
            </w:r>
          </w:p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990A60" w:rsidP="00990A60">
            <w:pPr>
              <w:pStyle w:val="TableParagraph"/>
              <w:numPr>
                <w:ilvl w:val="1"/>
                <w:numId w:val="4"/>
              </w:numPr>
              <w:tabs>
                <w:tab w:val="left" w:pos="290"/>
              </w:tabs>
              <w:ind w:left="289" w:hanging="280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Zümre Başkanları</w:t>
            </w:r>
            <w:r w:rsidRPr="004C649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Toplantısı</w:t>
            </w:r>
          </w:p>
          <w:p w:rsidR="00990A60" w:rsidRPr="004C6491" w:rsidRDefault="00990A60" w:rsidP="00E9377E">
            <w:pPr>
              <w:pStyle w:val="TableParagraph"/>
              <w:spacing w:before="1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990A60" w:rsidP="00990A60">
            <w:pPr>
              <w:pStyle w:val="TableParagraph"/>
              <w:numPr>
                <w:ilvl w:val="1"/>
                <w:numId w:val="4"/>
              </w:numPr>
              <w:tabs>
                <w:tab w:val="left" w:pos="289"/>
              </w:tabs>
              <w:ind w:left="288" w:hanging="27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Zümre Öğretmenleri</w:t>
            </w:r>
            <w:r w:rsidRPr="004C6491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Toplantısı</w:t>
            </w:r>
          </w:p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990A60" w:rsidP="00990A60">
            <w:pPr>
              <w:pStyle w:val="TableParagraph"/>
              <w:numPr>
                <w:ilvl w:val="1"/>
                <w:numId w:val="4"/>
              </w:numPr>
              <w:tabs>
                <w:tab w:val="left" w:pos="303"/>
              </w:tabs>
              <w:ind w:left="302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 xml:space="preserve">Özel Eğitim Öğretmenleri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 w:rsidRPr="004C6491">
              <w:rPr>
                <w:color w:val="000000" w:themeColor="text1"/>
                <w:spacing w:val="-14"/>
                <w:sz w:val="24"/>
              </w:rPr>
              <w:t xml:space="preserve">e </w:t>
            </w:r>
            <w:r w:rsidRPr="004C6491">
              <w:rPr>
                <w:color w:val="000000" w:themeColor="text1"/>
                <w:sz w:val="24"/>
              </w:rPr>
              <w:t>Rehber Öğretmenlerin</w:t>
            </w:r>
            <w:r w:rsidRPr="004C6491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Toplantısı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990A60" w:rsidP="00E9377E">
            <w:pPr>
              <w:pStyle w:val="TableParagraph"/>
              <w:spacing w:before="2"/>
              <w:rPr>
                <w:b/>
                <w:color w:val="000000" w:themeColor="text1"/>
                <w:sz w:val="30"/>
              </w:rPr>
            </w:pPr>
          </w:p>
          <w:p w:rsidR="00990A60" w:rsidRPr="004C6491" w:rsidRDefault="006B31CF" w:rsidP="00E9377E">
            <w:pPr>
              <w:pStyle w:val="TableParagraph"/>
              <w:spacing w:line="275" w:lineRule="exact"/>
              <w:ind w:left="1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03-07 Şubat 2020</w:t>
            </w:r>
          </w:p>
        </w:tc>
      </w:tr>
      <w:tr w:rsidR="00990A60" w:rsidRPr="004C6491" w:rsidTr="00E9377E">
        <w:trPr>
          <w:trHeight w:val="763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spacing w:before="1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72606C" w:rsidP="00E9377E">
            <w:pPr>
              <w:pStyle w:val="TableParagraph"/>
              <w:spacing w:before="110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Kış Dönemi Kalfalık v</w:t>
            </w:r>
            <w:r w:rsidR="00990A60" w:rsidRPr="004C6491">
              <w:rPr>
                <w:color w:val="000000" w:themeColor="text1"/>
                <w:sz w:val="24"/>
              </w:rPr>
              <w:t>e Ustalık Sınavlarının Yapılması</w:t>
            </w:r>
          </w:p>
        </w:tc>
        <w:tc>
          <w:tcPr>
            <w:tcW w:w="2268" w:type="dxa"/>
          </w:tcPr>
          <w:p w:rsidR="006B31CF" w:rsidRDefault="006B31CF" w:rsidP="00E9377E">
            <w:pPr>
              <w:pStyle w:val="TableParagraph"/>
              <w:ind w:left="16"/>
              <w:jc w:val="center"/>
              <w:rPr>
                <w:color w:val="000000" w:themeColor="text1"/>
                <w:sz w:val="24"/>
              </w:rPr>
            </w:pPr>
          </w:p>
          <w:p w:rsidR="00990A60" w:rsidRPr="006B31CF" w:rsidRDefault="006B31CF" w:rsidP="006B31CF">
            <w:r>
              <w:rPr>
                <w:color w:val="000000" w:themeColor="text1"/>
                <w:sz w:val="24"/>
              </w:rPr>
              <w:t xml:space="preserve">     03 -16 Şubat 2020</w:t>
            </w:r>
          </w:p>
        </w:tc>
      </w:tr>
      <w:tr w:rsidR="00990A60" w:rsidRPr="004C6491" w:rsidTr="0072606C">
        <w:trPr>
          <w:trHeight w:val="786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72606C" w:rsidP="00E9377E">
            <w:pPr>
              <w:pStyle w:val="TableParagraph"/>
              <w:spacing w:before="115" w:line="274" w:lineRule="exact"/>
              <w:ind w:left="9" w:right="2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Aday Çırak v</w:t>
            </w:r>
            <w:r w:rsidR="00990A60" w:rsidRPr="004C6491">
              <w:rPr>
                <w:color w:val="000000" w:themeColor="text1"/>
                <w:sz w:val="24"/>
              </w:rPr>
              <w:t xml:space="preserve">e Çırak Öğrencilerin </w:t>
            </w:r>
            <w:r w:rsidR="00CA2C13">
              <w:rPr>
                <w:color w:val="000000" w:themeColor="text1"/>
                <w:sz w:val="24"/>
              </w:rPr>
              <w:t>2019</w:t>
            </w:r>
            <w:r w:rsidR="00990A60" w:rsidRPr="004C6491">
              <w:rPr>
                <w:color w:val="000000" w:themeColor="text1"/>
                <w:sz w:val="24"/>
              </w:rPr>
              <w:t>–</w:t>
            </w:r>
            <w:r w:rsidR="00CA2C13">
              <w:rPr>
                <w:color w:val="000000" w:themeColor="text1"/>
                <w:sz w:val="24"/>
              </w:rPr>
              <w:t>2020</w:t>
            </w:r>
            <w:r w:rsidR="00990A60" w:rsidRPr="004C6491">
              <w:rPr>
                <w:color w:val="000000" w:themeColor="text1"/>
                <w:sz w:val="24"/>
              </w:rPr>
              <w:t xml:space="preserve"> Öğretim Yılı II. Yarıyıl Teorik Eğiti( Eski Sisteme Dahil Öğrenciler)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6B31CF" w:rsidP="00E9377E">
            <w:pPr>
              <w:pStyle w:val="TableParagraph"/>
              <w:spacing w:before="1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17 Şubat 2020</w:t>
            </w:r>
          </w:p>
        </w:tc>
      </w:tr>
      <w:tr w:rsidR="00990A60" w:rsidRPr="004C6491" w:rsidTr="0072606C">
        <w:trPr>
          <w:trHeight w:val="825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72606C" w:rsidP="00E9377E">
            <w:pPr>
              <w:pStyle w:val="TableParagraph"/>
              <w:spacing w:before="103" w:line="274" w:lineRule="exact"/>
              <w:ind w:left="9" w:right="2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Aday Çırak v</w:t>
            </w:r>
            <w:r w:rsidR="00990A60" w:rsidRPr="004C6491">
              <w:rPr>
                <w:color w:val="000000" w:themeColor="text1"/>
                <w:sz w:val="24"/>
              </w:rPr>
              <w:t xml:space="preserve">e Çırak Öğrencilerin </w:t>
            </w:r>
            <w:r w:rsidR="00CA2C13">
              <w:rPr>
                <w:color w:val="000000" w:themeColor="text1"/>
                <w:sz w:val="24"/>
              </w:rPr>
              <w:t>2019</w:t>
            </w:r>
            <w:r w:rsidR="00990A60" w:rsidRPr="004C6491">
              <w:rPr>
                <w:color w:val="000000" w:themeColor="text1"/>
                <w:sz w:val="24"/>
              </w:rPr>
              <w:t>–</w:t>
            </w:r>
            <w:r w:rsidR="00CA2C13">
              <w:rPr>
                <w:color w:val="000000" w:themeColor="text1"/>
                <w:sz w:val="24"/>
              </w:rPr>
              <w:t>2020</w:t>
            </w:r>
            <w:r w:rsidR="00990A60" w:rsidRPr="004C6491">
              <w:rPr>
                <w:color w:val="000000" w:themeColor="text1"/>
                <w:sz w:val="24"/>
              </w:rPr>
              <w:t xml:space="preserve"> Öğretim Yılı II. Yarıyıl Teorik Eğitime Başlamaları ( Yeni Sisteme Dahil Öğrenciler)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6"/>
              <w:rPr>
                <w:b/>
                <w:color w:val="000000" w:themeColor="text1"/>
                <w:sz w:val="20"/>
              </w:rPr>
            </w:pPr>
          </w:p>
          <w:p w:rsidR="00990A60" w:rsidRPr="004C6491" w:rsidRDefault="006B31CF" w:rsidP="00E9377E">
            <w:pPr>
              <w:pStyle w:val="TableParagraph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17 Şubat 2020</w:t>
            </w:r>
          </w:p>
        </w:tc>
      </w:tr>
      <w:tr w:rsidR="00990A60" w:rsidRPr="004C6491" w:rsidTr="00E9377E">
        <w:trPr>
          <w:trHeight w:val="664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110" w:line="275" w:lineRule="exact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 xml:space="preserve">İl Hayat Boyu </w:t>
            </w:r>
            <w:r w:rsidR="0072606C">
              <w:rPr>
                <w:color w:val="000000" w:themeColor="text1"/>
                <w:sz w:val="24"/>
              </w:rPr>
              <w:t>Öğrenme, Halk Eğitimi Planlama v</w:t>
            </w:r>
            <w:r w:rsidRPr="004C6491">
              <w:rPr>
                <w:color w:val="000000" w:themeColor="text1"/>
                <w:sz w:val="24"/>
              </w:rPr>
              <w:t>e İşbirliği Komisyonu</w:t>
            </w:r>
          </w:p>
          <w:p w:rsidR="00990A60" w:rsidRPr="004C6491" w:rsidRDefault="00990A60" w:rsidP="00E9377E">
            <w:pPr>
              <w:pStyle w:val="TableParagraph"/>
              <w:spacing w:line="258" w:lineRule="exact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2. Toplantısı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4B5CA0" w:rsidP="00E9377E">
            <w:pPr>
              <w:pStyle w:val="TableParagraph"/>
              <w:spacing w:before="1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Şubat ayı içerisinde yapılacak.</w:t>
            </w:r>
          </w:p>
        </w:tc>
      </w:tr>
      <w:tr w:rsidR="00990A60" w:rsidRPr="004C6491" w:rsidTr="0072606C">
        <w:trPr>
          <w:trHeight w:val="580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spacing w:before="111" w:line="255" w:lineRule="exact"/>
              <w:ind w:left="2679" w:right="2663"/>
              <w:jc w:val="center"/>
              <w:rPr>
                <w:b/>
                <w:color w:val="000000" w:themeColor="text1"/>
                <w:sz w:val="24"/>
              </w:rPr>
            </w:pPr>
            <w:r w:rsidRPr="004C6491">
              <w:rPr>
                <w:b/>
                <w:color w:val="000000" w:themeColor="text1"/>
                <w:sz w:val="24"/>
              </w:rPr>
              <w:t xml:space="preserve">MART  </w:t>
            </w:r>
            <w:r w:rsidR="00CA2C13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990A60" w:rsidRPr="004C6491" w:rsidTr="0072606C">
        <w:trPr>
          <w:trHeight w:val="971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115" w:line="274" w:lineRule="exact"/>
              <w:ind w:left="9" w:right="173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İl Öğrenci Meclisi II. Yarıyıl Toplantısı ( Öğrenci Meclisleri Yönergesi 32.Madde Gereği)</w:t>
            </w:r>
          </w:p>
        </w:tc>
        <w:tc>
          <w:tcPr>
            <w:tcW w:w="2268" w:type="dxa"/>
          </w:tcPr>
          <w:p w:rsidR="006B31CF" w:rsidRDefault="006B31CF" w:rsidP="00E9377E">
            <w:pPr>
              <w:pStyle w:val="TableParagraph"/>
              <w:spacing w:before="1"/>
              <w:ind w:left="17"/>
              <w:jc w:val="center"/>
              <w:rPr>
                <w:color w:val="000000" w:themeColor="text1"/>
                <w:sz w:val="24"/>
              </w:rPr>
            </w:pPr>
          </w:p>
          <w:p w:rsidR="00990A60" w:rsidRPr="006B31CF" w:rsidRDefault="006B31CF" w:rsidP="006B31CF">
            <w:r>
              <w:t>Takvimden çıkarılacak.</w:t>
            </w:r>
          </w:p>
        </w:tc>
      </w:tr>
      <w:tr w:rsidR="00990A60" w:rsidRPr="004C6491" w:rsidTr="0072606C">
        <w:trPr>
          <w:trHeight w:val="1127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spacing w:before="112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11"/>
              <w:rPr>
                <w:b/>
                <w:color w:val="000000" w:themeColor="text1"/>
                <w:sz w:val="25"/>
              </w:rPr>
            </w:pPr>
          </w:p>
          <w:p w:rsidR="00990A60" w:rsidRPr="004C6491" w:rsidRDefault="00990A60" w:rsidP="00E9377E">
            <w:pPr>
              <w:pStyle w:val="TableParagraph"/>
              <w:ind w:left="9" w:right="627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İşletmelerde Beceri Eğitimi Görecek Öğrencilerin İşyeri Belirleme Komisyon Çalışmaları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8373D7" w:rsidP="00E9377E">
            <w:pPr>
              <w:pStyle w:val="TableParagraph"/>
              <w:spacing w:before="187" w:line="270" w:lineRule="atLeast"/>
              <w:ind w:left="892" w:right="203" w:hanging="65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01-31 Mart 2020</w:t>
            </w:r>
          </w:p>
        </w:tc>
      </w:tr>
      <w:tr w:rsidR="00990A60" w:rsidRPr="004C6491" w:rsidTr="006B31CF">
        <w:trPr>
          <w:trHeight w:val="75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spacing w:before="111" w:line="256" w:lineRule="exact"/>
              <w:ind w:left="2678" w:right="2663"/>
              <w:jc w:val="center"/>
              <w:rPr>
                <w:b/>
                <w:color w:val="000000" w:themeColor="text1"/>
                <w:sz w:val="24"/>
              </w:rPr>
            </w:pPr>
            <w:r w:rsidRPr="004C6491">
              <w:rPr>
                <w:b/>
                <w:color w:val="000000" w:themeColor="text1"/>
                <w:sz w:val="24"/>
              </w:rPr>
              <w:t xml:space="preserve">NİSAN </w:t>
            </w:r>
            <w:r w:rsidR="00CA2C13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990A60" w:rsidRPr="004C6491" w:rsidTr="0072606C">
        <w:trPr>
          <w:trHeight w:val="1479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6B31CF" w:rsidP="00E9377E">
            <w:pPr>
              <w:pStyle w:val="TableParagraph"/>
              <w:spacing w:before="109" w:line="270" w:lineRule="atLeast"/>
              <w:ind w:left="9" w:right="4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Konaklama ve Seyahat Hizmetleri ile Yiyecek İçecek Hizmetleri Alanlarında Yoğunlaştırılmış Eğitim </w:t>
            </w:r>
            <w:proofErr w:type="gramStart"/>
            <w:r>
              <w:rPr>
                <w:color w:val="000000" w:themeColor="text1"/>
                <w:sz w:val="24"/>
              </w:rPr>
              <w:t>Gören  11</w:t>
            </w:r>
            <w:proofErr w:type="gramEnd"/>
            <w:r>
              <w:rPr>
                <w:color w:val="000000" w:themeColor="text1"/>
                <w:sz w:val="24"/>
              </w:rPr>
              <w:t xml:space="preserve">. ve 12. Sınıf Öğrencilerinin 2019–2020 Eğitim ve Öğretim Yılı İşletmelerde </w:t>
            </w:r>
            <w:r w:rsidRPr="004C6491">
              <w:rPr>
                <w:color w:val="000000" w:themeColor="text1"/>
                <w:sz w:val="24"/>
              </w:rPr>
              <w:t>Mesleki Eğitim</w:t>
            </w:r>
            <w:r>
              <w:rPr>
                <w:color w:val="000000" w:themeColor="text1"/>
                <w:sz w:val="24"/>
              </w:rPr>
              <w:t xml:space="preserve"> (Yaz Stajı)</w:t>
            </w:r>
            <w:r w:rsidRPr="004C6491">
              <w:rPr>
                <w:color w:val="000000" w:themeColor="text1"/>
                <w:sz w:val="24"/>
              </w:rPr>
              <w:t xml:space="preserve"> Görecek Öğrencilerin İşyeri Planlaması</w:t>
            </w:r>
          </w:p>
        </w:tc>
        <w:tc>
          <w:tcPr>
            <w:tcW w:w="2268" w:type="dxa"/>
          </w:tcPr>
          <w:p w:rsidR="006B31CF" w:rsidRDefault="006B31CF" w:rsidP="00F73F1B">
            <w:pPr>
              <w:pStyle w:val="TableParagraph"/>
              <w:spacing w:before="109"/>
              <w:ind w:left="15"/>
              <w:jc w:val="center"/>
              <w:rPr>
                <w:color w:val="000000" w:themeColor="text1"/>
                <w:sz w:val="24"/>
              </w:rPr>
            </w:pPr>
          </w:p>
          <w:p w:rsidR="00990A60" w:rsidRPr="006B31CF" w:rsidRDefault="006B31CF" w:rsidP="006B31CF">
            <w:r>
              <w:t xml:space="preserve">   06-10 Nisan 2020</w:t>
            </w:r>
          </w:p>
        </w:tc>
      </w:tr>
      <w:tr w:rsidR="00990A60" w:rsidRPr="004C6491" w:rsidTr="0072606C">
        <w:trPr>
          <w:trHeight w:val="820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109" w:line="270" w:lineRule="atLeast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 xml:space="preserve">İl-İlçe Milli </w:t>
            </w:r>
            <w:r w:rsidR="0072606C">
              <w:rPr>
                <w:color w:val="000000" w:themeColor="text1"/>
                <w:sz w:val="24"/>
              </w:rPr>
              <w:t>Eğitim Müdürlüklerince İlkokul v</w:t>
            </w:r>
            <w:r w:rsidRPr="004C6491">
              <w:rPr>
                <w:color w:val="000000" w:themeColor="text1"/>
                <w:sz w:val="24"/>
              </w:rPr>
              <w:t>e Ortaokullar Öğrenci Yerleştirme Kayıt Komisyonu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5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8373D7" w:rsidP="00E9377E">
            <w:pPr>
              <w:pStyle w:val="TableParagraph"/>
              <w:ind w:left="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01-30 Nisan 2020</w:t>
            </w:r>
          </w:p>
        </w:tc>
      </w:tr>
      <w:tr w:rsidR="00990A60" w:rsidRPr="004C6491" w:rsidTr="0072606C">
        <w:trPr>
          <w:trHeight w:val="548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spacing w:before="111" w:line="255" w:lineRule="exact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109" w:line="258" w:lineRule="exact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Okul Öncesi Eğitim Kurumları Ücret Tespit Komisyonu Toplantısı</w:t>
            </w:r>
          </w:p>
        </w:tc>
        <w:tc>
          <w:tcPr>
            <w:tcW w:w="2268" w:type="dxa"/>
          </w:tcPr>
          <w:p w:rsidR="00990A60" w:rsidRPr="004C6491" w:rsidRDefault="008373D7" w:rsidP="00E9377E">
            <w:pPr>
              <w:pStyle w:val="TableParagraph"/>
              <w:spacing w:before="109" w:line="258" w:lineRule="exact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01-30 Nisan 2020</w:t>
            </w:r>
          </w:p>
        </w:tc>
      </w:tr>
      <w:tr w:rsidR="006B31CF" w:rsidRPr="004C6491" w:rsidTr="0072606C">
        <w:trPr>
          <w:trHeight w:val="1277"/>
        </w:trPr>
        <w:tc>
          <w:tcPr>
            <w:tcW w:w="851" w:type="dxa"/>
          </w:tcPr>
          <w:p w:rsidR="006B31CF" w:rsidRPr="00CE69D6" w:rsidRDefault="006B31CF" w:rsidP="00CE69D6">
            <w:pPr>
              <w:pStyle w:val="ListeParagraf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7087" w:type="dxa"/>
          </w:tcPr>
          <w:p w:rsidR="006B31CF" w:rsidRPr="004C6491" w:rsidRDefault="006B31CF" w:rsidP="00E9377E">
            <w:pPr>
              <w:pStyle w:val="TableParagraph"/>
              <w:spacing w:before="115" w:line="274" w:lineRule="exact"/>
              <w:ind w:left="9" w:right="51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Konaklama ve Seyahat Hizmetleri ile Yiyecek İçecek Hizmetleri Alanlarında Yoğunlaştırılmış Eğitim </w:t>
            </w:r>
            <w:proofErr w:type="gramStart"/>
            <w:r>
              <w:rPr>
                <w:color w:val="000000" w:themeColor="text1"/>
                <w:sz w:val="24"/>
              </w:rPr>
              <w:t>Gören  10</w:t>
            </w:r>
            <w:proofErr w:type="gramEnd"/>
            <w:r>
              <w:rPr>
                <w:color w:val="000000" w:themeColor="text1"/>
                <w:sz w:val="24"/>
              </w:rPr>
              <w:t>, 11 ve 12. Sınıf Öğrencilerinin 2019</w:t>
            </w:r>
            <w:r w:rsidRPr="004C6491"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z w:val="24"/>
              </w:rPr>
              <w:t>2020</w:t>
            </w:r>
            <w:r w:rsidRPr="004C6491">
              <w:rPr>
                <w:color w:val="000000" w:themeColor="text1"/>
                <w:sz w:val="24"/>
              </w:rPr>
              <w:t xml:space="preserve"> Öğre</w:t>
            </w:r>
            <w:r>
              <w:rPr>
                <w:color w:val="000000" w:themeColor="text1"/>
                <w:sz w:val="24"/>
              </w:rPr>
              <w:t>tim Yılı Yıl Sonu Sorumluluk Sınavları</w:t>
            </w:r>
          </w:p>
        </w:tc>
        <w:tc>
          <w:tcPr>
            <w:tcW w:w="2268" w:type="dxa"/>
          </w:tcPr>
          <w:p w:rsidR="006B31CF" w:rsidRDefault="006B31CF" w:rsidP="00E9377E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6B31CF" w:rsidRDefault="006B31CF" w:rsidP="006B31CF"/>
          <w:p w:rsidR="006B31CF" w:rsidRPr="006B31CF" w:rsidRDefault="006B31CF" w:rsidP="006B31CF">
            <w:r>
              <w:t xml:space="preserve">    15-16 Nisan 2020</w:t>
            </w:r>
          </w:p>
        </w:tc>
      </w:tr>
      <w:tr w:rsidR="00990A60" w:rsidRPr="004C6491" w:rsidTr="0072606C">
        <w:trPr>
          <w:trHeight w:val="1408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6B31CF" w:rsidP="00E9377E">
            <w:pPr>
              <w:pStyle w:val="TableParagraph"/>
              <w:spacing w:before="115" w:line="274" w:lineRule="exact"/>
              <w:ind w:left="9" w:right="51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Konaklama ve Seyahat Hizmetleri ile Yiyecek İçecek Hizmetleri Alanlarında Yoğunlaştırılmış Eğitim </w:t>
            </w:r>
            <w:proofErr w:type="gramStart"/>
            <w:r>
              <w:rPr>
                <w:color w:val="000000" w:themeColor="text1"/>
                <w:sz w:val="24"/>
              </w:rPr>
              <w:t>Gören  10</w:t>
            </w:r>
            <w:proofErr w:type="gramEnd"/>
            <w:r>
              <w:rPr>
                <w:color w:val="000000" w:themeColor="text1"/>
                <w:sz w:val="24"/>
              </w:rPr>
              <w:t>, 11 ve 12. Sınıf Öğrencilerinin 2019</w:t>
            </w:r>
            <w:r w:rsidRPr="004C6491"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z w:val="24"/>
              </w:rPr>
              <w:t>2020</w:t>
            </w:r>
            <w:r w:rsidRPr="004C6491">
              <w:rPr>
                <w:color w:val="000000" w:themeColor="text1"/>
                <w:sz w:val="24"/>
              </w:rPr>
              <w:t xml:space="preserve"> Öğretim Yılı </w:t>
            </w:r>
            <w:r>
              <w:rPr>
                <w:color w:val="000000" w:themeColor="text1"/>
                <w:sz w:val="24"/>
              </w:rPr>
              <w:t>İkinci Yarıyıl Teorik Eğitimlerinin Sona Ermesi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6B31CF" w:rsidP="00E9377E">
            <w:pPr>
              <w:pStyle w:val="TableParagraph"/>
              <w:spacing w:before="1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 Nisan 2020</w:t>
            </w:r>
          </w:p>
        </w:tc>
      </w:tr>
      <w:tr w:rsidR="00CE69D6" w:rsidRPr="004C6491" w:rsidTr="00CE69D6">
        <w:trPr>
          <w:trHeight w:val="666"/>
        </w:trPr>
        <w:tc>
          <w:tcPr>
            <w:tcW w:w="851" w:type="dxa"/>
          </w:tcPr>
          <w:p w:rsidR="00CE69D6" w:rsidRPr="004C6491" w:rsidRDefault="00CE69D6" w:rsidP="00CE69D6">
            <w:pPr>
              <w:pStyle w:val="TableParagraph"/>
              <w:numPr>
                <w:ilvl w:val="0"/>
                <w:numId w:val="11"/>
              </w:numPr>
              <w:spacing w:before="9"/>
              <w:rPr>
                <w:b/>
                <w:color w:val="000000" w:themeColor="text1"/>
                <w:sz w:val="21"/>
              </w:rPr>
            </w:pPr>
          </w:p>
        </w:tc>
        <w:tc>
          <w:tcPr>
            <w:tcW w:w="7087" w:type="dxa"/>
          </w:tcPr>
          <w:p w:rsidR="00CE69D6" w:rsidRDefault="00CE69D6" w:rsidP="00CE69D6">
            <w:pPr>
              <w:pStyle w:val="TableParagraph"/>
              <w:spacing w:before="115" w:line="274" w:lineRule="exact"/>
              <w:ind w:left="9" w:right="512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İ</w:t>
            </w:r>
            <w:r w:rsidRPr="00CE69D6">
              <w:rPr>
                <w:color w:val="000000" w:themeColor="text1"/>
                <w:sz w:val="24"/>
              </w:rPr>
              <w:t>kinci</w:t>
            </w:r>
            <w:proofErr w:type="spellEnd"/>
            <w:r w:rsidRPr="00CE69D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E69D6">
              <w:rPr>
                <w:color w:val="000000" w:themeColor="text1"/>
                <w:sz w:val="24"/>
              </w:rPr>
              <w:t>Dönem</w:t>
            </w:r>
            <w:proofErr w:type="spellEnd"/>
            <w:r w:rsidRPr="00CE69D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E69D6">
              <w:rPr>
                <w:color w:val="000000" w:themeColor="text1"/>
                <w:sz w:val="24"/>
              </w:rPr>
              <w:t>Ara</w:t>
            </w:r>
            <w:proofErr w:type="spellEnd"/>
            <w:r w:rsidRPr="00CE69D6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CE69D6">
              <w:rPr>
                <w:color w:val="000000" w:themeColor="text1"/>
                <w:sz w:val="24"/>
              </w:rPr>
              <w:t>Tatili</w:t>
            </w:r>
            <w:proofErr w:type="spellEnd"/>
          </w:p>
        </w:tc>
        <w:tc>
          <w:tcPr>
            <w:tcW w:w="2268" w:type="dxa"/>
          </w:tcPr>
          <w:p w:rsidR="00CE69D6" w:rsidRPr="004C6491" w:rsidRDefault="00CE69D6" w:rsidP="00E9377E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  <w:r w:rsidRPr="00CE69D6">
              <w:rPr>
                <w:color w:val="000000" w:themeColor="text1"/>
                <w:sz w:val="24"/>
              </w:rPr>
              <w:t xml:space="preserve">06 </w:t>
            </w:r>
            <w:r>
              <w:rPr>
                <w:color w:val="000000" w:themeColor="text1"/>
                <w:sz w:val="24"/>
              </w:rPr>
              <w:t xml:space="preserve">– 10 </w:t>
            </w:r>
            <w:r w:rsidRPr="00CE69D6">
              <w:rPr>
                <w:color w:val="000000" w:themeColor="text1"/>
                <w:sz w:val="24"/>
              </w:rPr>
              <w:t>Nisan 2020</w:t>
            </w:r>
          </w:p>
        </w:tc>
      </w:tr>
      <w:tr w:rsidR="00990A60" w:rsidRPr="004C6491" w:rsidTr="00E9377E">
        <w:trPr>
          <w:trHeight w:val="1039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spacing w:before="1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72606C" w:rsidP="00E9377E">
            <w:pPr>
              <w:pStyle w:val="TableParagraph"/>
              <w:spacing w:before="8"/>
              <w:ind w:left="42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Ulusal Egemenlik v</w:t>
            </w:r>
            <w:r w:rsidR="00990A60" w:rsidRPr="004C6491">
              <w:rPr>
                <w:color w:val="000000" w:themeColor="text1"/>
                <w:sz w:val="24"/>
              </w:rPr>
              <w:t>e Çocuk Bayramı Tatili:</w:t>
            </w:r>
          </w:p>
          <w:p w:rsidR="00990A60" w:rsidRPr="004C6491" w:rsidRDefault="00990A60" w:rsidP="00990A60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01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 xml:space="preserve">Okul Öncesi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 w:rsidRPr="004C6491">
              <w:rPr>
                <w:color w:val="000000" w:themeColor="text1"/>
                <w:spacing w:val="-14"/>
                <w:sz w:val="24"/>
              </w:rPr>
              <w:t xml:space="preserve">e </w:t>
            </w:r>
            <w:r w:rsidRPr="004C6491">
              <w:rPr>
                <w:color w:val="000000" w:themeColor="text1"/>
                <w:sz w:val="24"/>
              </w:rPr>
              <w:t>İlköğretim</w:t>
            </w:r>
            <w:r w:rsidRPr="004C6491">
              <w:rPr>
                <w:color w:val="000000" w:themeColor="text1"/>
                <w:spacing w:val="-39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Kurumlarında</w:t>
            </w:r>
          </w:p>
          <w:p w:rsidR="00990A60" w:rsidRPr="004C6491" w:rsidRDefault="00990A60" w:rsidP="00990A60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01" w:line="258" w:lineRule="exact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 xml:space="preserve">Ortaöğretim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 w:rsidRPr="004C6491">
              <w:rPr>
                <w:color w:val="000000" w:themeColor="text1"/>
                <w:spacing w:val="-14"/>
                <w:sz w:val="24"/>
              </w:rPr>
              <w:t xml:space="preserve">e </w:t>
            </w:r>
            <w:r w:rsidRPr="004C6491">
              <w:rPr>
                <w:color w:val="000000" w:themeColor="text1"/>
                <w:spacing w:val="-5"/>
                <w:sz w:val="24"/>
              </w:rPr>
              <w:t xml:space="preserve">Yaygın </w:t>
            </w:r>
            <w:r w:rsidRPr="004C6491">
              <w:rPr>
                <w:color w:val="000000" w:themeColor="text1"/>
                <w:sz w:val="24"/>
              </w:rPr>
              <w:t>Eğitim Kurumlarında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10"/>
              <w:rPr>
                <w:b/>
                <w:color w:val="000000" w:themeColor="text1"/>
                <w:sz w:val="37"/>
              </w:rPr>
            </w:pPr>
          </w:p>
          <w:p w:rsidR="00990A60" w:rsidRPr="004C6491" w:rsidRDefault="006623C9" w:rsidP="00E9377E">
            <w:pPr>
              <w:pStyle w:val="TableParagraph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 Nisan 2020</w:t>
            </w:r>
          </w:p>
        </w:tc>
      </w:tr>
      <w:tr w:rsidR="006B31CF" w:rsidRPr="004C6491" w:rsidTr="0072606C">
        <w:trPr>
          <w:trHeight w:val="1305"/>
        </w:trPr>
        <w:tc>
          <w:tcPr>
            <w:tcW w:w="851" w:type="dxa"/>
          </w:tcPr>
          <w:p w:rsidR="006B31CF" w:rsidRPr="00723C7B" w:rsidRDefault="006B31CF" w:rsidP="00CE69D6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7087" w:type="dxa"/>
          </w:tcPr>
          <w:p w:rsidR="006B31CF" w:rsidRPr="004C6491" w:rsidRDefault="006B31CF" w:rsidP="006B31CF">
            <w:pPr>
              <w:pStyle w:val="TableParagraph"/>
              <w:spacing w:before="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Konaklama ve Seyahat Hizmetleri ile Yiyecek İçecek Hizmetleri Alanlarında Yoğunlaştırılmış Eğitim </w:t>
            </w:r>
            <w:proofErr w:type="gramStart"/>
            <w:r>
              <w:rPr>
                <w:color w:val="000000" w:themeColor="text1"/>
                <w:sz w:val="24"/>
              </w:rPr>
              <w:t>Gören  10</w:t>
            </w:r>
            <w:proofErr w:type="gramEnd"/>
            <w:r>
              <w:rPr>
                <w:color w:val="000000" w:themeColor="text1"/>
                <w:sz w:val="24"/>
              </w:rPr>
              <w:t>, ve 11. Sınıf Öğrencilerinin 2019</w:t>
            </w:r>
            <w:r w:rsidRPr="004C6491"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z w:val="24"/>
              </w:rPr>
              <w:t>2020</w:t>
            </w:r>
            <w:r w:rsidRPr="004C6491">
              <w:rPr>
                <w:color w:val="000000" w:themeColor="text1"/>
                <w:sz w:val="24"/>
              </w:rPr>
              <w:t xml:space="preserve"> Öğretim Yılı </w:t>
            </w:r>
            <w:r>
              <w:rPr>
                <w:color w:val="000000" w:themeColor="text1"/>
                <w:sz w:val="24"/>
              </w:rPr>
              <w:t>İşletmelerde Beceri Eğitim (Yaz Stajı) Uygulamasının Başlaması</w:t>
            </w:r>
          </w:p>
        </w:tc>
        <w:tc>
          <w:tcPr>
            <w:tcW w:w="2268" w:type="dxa"/>
          </w:tcPr>
          <w:p w:rsidR="006B31CF" w:rsidRDefault="006B31CF" w:rsidP="00E9377E">
            <w:pPr>
              <w:pStyle w:val="TableParagraph"/>
              <w:spacing w:before="10"/>
              <w:rPr>
                <w:b/>
                <w:color w:val="000000" w:themeColor="text1"/>
                <w:sz w:val="24"/>
              </w:rPr>
            </w:pPr>
          </w:p>
          <w:p w:rsidR="006B31CF" w:rsidRPr="006B31CF" w:rsidRDefault="006B31CF" w:rsidP="006B31CF">
            <w:r>
              <w:t xml:space="preserve">      27 Nisan 2020</w:t>
            </w:r>
          </w:p>
        </w:tc>
      </w:tr>
      <w:tr w:rsidR="00990A60" w:rsidRPr="004C6491" w:rsidTr="00E9377E">
        <w:trPr>
          <w:trHeight w:val="918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CE69D6">
            <w:pPr>
              <w:pStyle w:val="TableParagraph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spacing w:before="8"/>
              <w:rPr>
                <w:b/>
                <w:color w:val="000000" w:themeColor="text1"/>
                <w:sz w:val="32"/>
              </w:rPr>
            </w:pPr>
          </w:p>
          <w:p w:rsidR="00990A60" w:rsidRPr="004C6491" w:rsidRDefault="00990A60" w:rsidP="00E9377E">
            <w:pPr>
              <w:pStyle w:val="TableParagraph"/>
              <w:ind w:left="2679" w:right="2663"/>
              <w:jc w:val="center"/>
              <w:rPr>
                <w:b/>
                <w:color w:val="000000" w:themeColor="text1"/>
                <w:sz w:val="24"/>
              </w:rPr>
            </w:pPr>
            <w:r w:rsidRPr="004C6491">
              <w:rPr>
                <w:b/>
                <w:color w:val="000000" w:themeColor="text1"/>
                <w:sz w:val="24"/>
              </w:rPr>
              <w:t xml:space="preserve">MAYIS </w:t>
            </w:r>
            <w:r w:rsidR="00CA2C13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990A60" w:rsidRPr="004C6491" w:rsidTr="0072606C">
        <w:trPr>
          <w:trHeight w:val="458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spacing w:before="111" w:line="256" w:lineRule="exact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72606C" w:rsidP="00E9377E">
            <w:pPr>
              <w:pStyle w:val="TableParagraph"/>
              <w:spacing w:before="109" w:line="259" w:lineRule="exact"/>
              <w:ind w:left="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Emek v</w:t>
            </w:r>
            <w:r w:rsidR="00990A60" w:rsidRPr="004C6491">
              <w:rPr>
                <w:color w:val="000000" w:themeColor="text1"/>
                <w:sz w:val="24"/>
              </w:rPr>
              <w:t>e Dayanışma Günü ( Resmi Tatil )</w:t>
            </w:r>
          </w:p>
        </w:tc>
        <w:tc>
          <w:tcPr>
            <w:tcW w:w="2268" w:type="dxa"/>
          </w:tcPr>
          <w:p w:rsidR="00990A60" w:rsidRPr="004C6491" w:rsidRDefault="008373D7" w:rsidP="00E9377E">
            <w:pPr>
              <w:pStyle w:val="TableParagraph"/>
              <w:spacing w:before="109" w:line="259" w:lineRule="exact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 Mayıs 2020</w:t>
            </w:r>
          </w:p>
        </w:tc>
      </w:tr>
      <w:tr w:rsidR="00990A60" w:rsidRPr="004C6491" w:rsidTr="00E9377E">
        <w:trPr>
          <w:trHeight w:val="687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7"/>
              <w:rPr>
                <w:b/>
                <w:color w:val="000000" w:themeColor="text1"/>
              </w:rPr>
            </w:pPr>
          </w:p>
          <w:p w:rsidR="00990A60" w:rsidRPr="004C6491" w:rsidRDefault="0072606C" w:rsidP="00E9377E">
            <w:pPr>
              <w:pStyle w:val="TableParagraph"/>
              <w:ind w:left="5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Atatürk’ü Anma, Gençlik v</w:t>
            </w:r>
            <w:r w:rsidR="00990A60" w:rsidRPr="004C6491">
              <w:rPr>
                <w:color w:val="000000" w:themeColor="text1"/>
                <w:sz w:val="24"/>
              </w:rPr>
              <w:t>e Spor Bayramı Tatili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7"/>
              <w:rPr>
                <w:b/>
                <w:color w:val="000000" w:themeColor="text1"/>
              </w:rPr>
            </w:pPr>
          </w:p>
          <w:p w:rsidR="00990A60" w:rsidRPr="004C6491" w:rsidRDefault="005B2293" w:rsidP="005B2293">
            <w:pPr>
              <w:pStyle w:val="TableParagraph"/>
              <w:tabs>
                <w:tab w:val="left" w:pos="240"/>
              </w:tabs>
              <w:ind w:left="1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ab/>
              <w:t>19 Mayıs 2020</w:t>
            </w:r>
          </w:p>
        </w:tc>
      </w:tr>
      <w:tr w:rsidR="00990A60" w:rsidRPr="004C6491" w:rsidTr="00E9377E">
        <w:trPr>
          <w:trHeight w:val="876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spacing w:before="4"/>
              <w:rPr>
                <w:b/>
                <w:color w:val="000000" w:themeColor="text1"/>
                <w:sz w:val="31"/>
              </w:rPr>
            </w:pPr>
          </w:p>
          <w:p w:rsidR="00990A60" w:rsidRPr="004C6491" w:rsidRDefault="00990A60" w:rsidP="00CE69D6">
            <w:pPr>
              <w:pStyle w:val="TableParagraph"/>
              <w:ind w:left="2680" w:right="2663"/>
              <w:rPr>
                <w:b/>
                <w:color w:val="000000" w:themeColor="text1"/>
                <w:sz w:val="24"/>
              </w:rPr>
            </w:pPr>
            <w:r w:rsidRPr="004C6491">
              <w:rPr>
                <w:b/>
                <w:color w:val="000000" w:themeColor="text1"/>
                <w:sz w:val="24"/>
              </w:rPr>
              <w:t>HAZİRAN-</w:t>
            </w:r>
            <w:r w:rsidR="00CE69D6">
              <w:rPr>
                <w:b/>
                <w:color w:val="000000" w:themeColor="text1"/>
                <w:sz w:val="24"/>
              </w:rPr>
              <w:t>2</w:t>
            </w:r>
            <w:r w:rsidR="00CA2C13">
              <w:rPr>
                <w:b/>
                <w:color w:val="000000" w:themeColor="text1"/>
                <w:sz w:val="24"/>
              </w:rPr>
              <w:t>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60" w:rsidRPr="004C6491" w:rsidRDefault="00990A60" w:rsidP="00E9377E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990A60" w:rsidRPr="004C6491" w:rsidTr="0072606C">
        <w:trPr>
          <w:trHeight w:val="927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72606C" w:rsidP="00E9377E">
            <w:pPr>
              <w:pStyle w:val="TableParagraph"/>
              <w:spacing w:before="109" w:line="270" w:lineRule="atLeast"/>
              <w:ind w:left="9" w:right="26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Örgün v</w:t>
            </w:r>
            <w:r w:rsidR="00990A60" w:rsidRPr="004C6491">
              <w:rPr>
                <w:color w:val="000000" w:themeColor="text1"/>
                <w:sz w:val="24"/>
              </w:rPr>
              <w:t xml:space="preserve">e Yaygın Eğitim Kurumlarında </w:t>
            </w:r>
            <w:r w:rsidR="00CA2C13">
              <w:rPr>
                <w:color w:val="000000" w:themeColor="text1"/>
                <w:sz w:val="24"/>
              </w:rPr>
              <w:t>2019</w:t>
            </w:r>
            <w:r w:rsidR="00990A60" w:rsidRPr="004C6491">
              <w:rPr>
                <w:color w:val="000000" w:themeColor="text1"/>
                <w:sz w:val="24"/>
              </w:rPr>
              <w:t>–</w:t>
            </w:r>
            <w:r w:rsidR="00CA2C13">
              <w:rPr>
                <w:color w:val="000000" w:themeColor="text1"/>
                <w:sz w:val="24"/>
              </w:rPr>
              <w:t>2020</w:t>
            </w:r>
            <w:r w:rsidR="00990A60" w:rsidRPr="004C6491">
              <w:rPr>
                <w:color w:val="000000" w:themeColor="text1"/>
                <w:sz w:val="24"/>
              </w:rPr>
              <w:t xml:space="preserve"> Ders Yılının Sona Ermesi.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5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6623C9" w:rsidP="00E9377E">
            <w:pPr>
              <w:pStyle w:val="TableParagraph"/>
              <w:ind w:left="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 Haziran 2020</w:t>
            </w:r>
          </w:p>
        </w:tc>
      </w:tr>
      <w:tr w:rsidR="00990A60" w:rsidRPr="004C6491" w:rsidTr="00E9377E">
        <w:trPr>
          <w:trHeight w:val="2933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CA2C13" w:rsidP="00E9377E">
            <w:pPr>
              <w:pStyle w:val="TableParagraph"/>
              <w:spacing w:before="110" w:line="326" w:lineRule="auto"/>
              <w:ind w:left="9" w:right="187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2019</w:t>
            </w:r>
            <w:r w:rsidR="00990A60" w:rsidRPr="004C6491"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z w:val="24"/>
              </w:rPr>
              <w:t>2020</w:t>
            </w:r>
            <w:r w:rsidR="00990A60" w:rsidRPr="004C6491">
              <w:rPr>
                <w:color w:val="000000" w:themeColor="text1"/>
                <w:sz w:val="24"/>
              </w:rPr>
              <w:t xml:space="preserve"> Öğretim Yılı Tüm Eğitim Bölgelerinde Yıl Sonu Toplantıları</w:t>
            </w:r>
          </w:p>
          <w:p w:rsidR="00990A60" w:rsidRPr="004C6491" w:rsidRDefault="00990A60" w:rsidP="00E9377E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"/>
              <w:ind w:hanging="226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 xml:space="preserve">Danışma Kurulu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 w:rsidRPr="004C6491">
              <w:rPr>
                <w:color w:val="000000" w:themeColor="text1"/>
                <w:spacing w:val="-14"/>
                <w:sz w:val="24"/>
              </w:rPr>
              <w:t xml:space="preserve">e </w:t>
            </w:r>
            <w:r w:rsidRPr="004C6491">
              <w:rPr>
                <w:color w:val="000000" w:themeColor="text1"/>
                <w:sz w:val="24"/>
              </w:rPr>
              <w:t>Eğitim Bölgeleri Müdürleri</w:t>
            </w:r>
            <w:r w:rsidRPr="004C649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Toplantıları</w:t>
            </w:r>
          </w:p>
          <w:p w:rsidR="00990A60" w:rsidRPr="004C6491" w:rsidRDefault="00990A60" w:rsidP="00E9377E">
            <w:pPr>
              <w:pStyle w:val="TableParagraph"/>
              <w:spacing w:before="11"/>
              <w:rPr>
                <w:b/>
                <w:color w:val="000000" w:themeColor="text1"/>
                <w:sz w:val="20"/>
              </w:rPr>
            </w:pPr>
          </w:p>
          <w:p w:rsidR="00990A60" w:rsidRPr="004C6491" w:rsidRDefault="00990A60" w:rsidP="00E9377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240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Zümre Başkanları</w:t>
            </w:r>
            <w:r w:rsidRPr="004C649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Toplantısı</w:t>
            </w:r>
          </w:p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990A60" w:rsidP="00E9377E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hanging="226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Zümre Öğretmenleri</w:t>
            </w:r>
            <w:r w:rsidRPr="004C649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C6491">
              <w:rPr>
                <w:color w:val="000000" w:themeColor="text1"/>
                <w:spacing w:val="-3"/>
                <w:sz w:val="24"/>
              </w:rPr>
              <w:t>Toplantısı</w:t>
            </w:r>
          </w:p>
          <w:p w:rsidR="00990A60" w:rsidRPr="004C6491" w:rsidRDefault="00990A60" w:rsidP="00E9377E">
            <w:pPr>
              <w:pStyle w:val="TableParagraph"/>
              <w:spacing w:before="11"/>
              <w:rPr>
                <w:b/>
                <w:color w:val="000000" w:themeColor="text1"/>
                <w:sz w:val="20"/>
              </w:rPr>
            </w:pPr>
          </w:p>
          <w:p w:rsidR="00990A60" w:rsidRPr="004C6491" w:rsidRDefault="00990A60" w:rsidP="00E9377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240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 xml:space="preserve">Özel Eğitim Öğretmenleri </w:t>
            </w:r>
            <w:r w:rsidR="0072606C">
              <w:rPr>
                <w:color w:val="000000" w:themeColor="text1"/>
                <w:spacing w:val="-14"/>
                <w:sz w:val="24"/>
              </w:rPr>
              <w:t>v</w:t>
            </w:r>
            <w:r w:rsidRPr="004C6491">
              <w:rPr>
                <w:color w:val="000000" w:themeColor="text1"/>
                <w:spacing w:val="-14"/>
                <w:sz w:val="24"/>
              </w:rPr>
              <w:t xml:space="preserve">e </w:t>
            </w:r>
            <w:r w:rsidRPr="004C6491">
              <w:rPr>
                <w:color w:val="000000" w:themeColor="text1"/>
                <w:sz w:val="24"/>
              </w:rPr>
              <w:t>Rehber Öğretmenlerin</w:t>
            </w:r>
            <w:r w:rsidRPr="004C6491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C6491">
              <w:rPr>
                <w:color w:val="000000" w:themeColor="text1"/>
                <w:sz w:val="24"/>
              </w:rPr>
              <w:t>Toplantısı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6B31CF" w:rsidP="00E9377E">
            <w:pPr>
              <w:pStyle w:val="TableParagraph"/>
              <w:spacing w:before="187"/>
              <w:ind w:left="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22-26 Haziran 2020</w:t>
            </w:r>
          </w:p>
        </w:tc>
      </w:tr>
      <w:tr w:rsidR="00990A60" w:rsidRPr="004C6491" w:rsidTr="0072606C">
        <w:trPr>
          <w:trHeight w:val="831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990A60" w:rsidP="00E9377E">
            <w:pPr>
              <w:pStyle w:val="TableParagraph"/>
              <w:spacing w:before="1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Mesleki Eğit</w:t>
            </w:r>
            <w:r w:rsidR="0072606C">
              <w:rPr>
                <w:color w:val="000000" w:themeColor="text1"/>
                <w:sz w:val="24"/>
              </w:rPr>
              <w:t>im Merkezi Yaz Dönemi Kalfalık v</w:t>
            </w:r>
            <w:r w:rsidRPr="004C6491">
              <w:rPr>
                <w:color w:val="000000" w:themeColor="text1"/>
                <w:sz w:val="24"/>
              </w:rPr>
              <w:t>e Ustalık Sınavları</w:t>
            </w:r>
          </w:p>
        </w:tc>
        <w:tc>
          <w:tcPr>
            <w:tcW w:w="2268" w:type="dxa"/>
          </w:tcPr>
          <w:p w:rsidR="006B31CF" w:rsidRDefault="006B31CF" w:rsidP="00E9377E">
            <w:pPr>
              <w:pStyle w:val="TableParagraph"/>
              <w:spacing w:line="258" w:lineRule="exact"/>
              <w:ind w:left="483"/>
              <w:rPr>
                <w:color w:val="000000" w:themeColor="text1"/>
                <w:sz w:val="24"/>
              </w:rPr>
            </w:pPr>
          </w:p>
          <w:p w:rsidR="00990A60" w:rsidRPr="006B31CF" w:rsidRDefault="005B2293" w:rsidP="006B31CF">
            <w:r>
              <w:t xml:space="preserve">   </w:t>
            </w:r>
            <w:r w:rsidR="006B31CF">
              <w:t>21-30 Haziran 2020</w:t>
            </w:r>
          </w:p>
        </w:tc>
      </w:tr>
      <w:tr w:rsidR="00990A60" w:rsidRPr="004C6491" w:rsidTr="0072606C">
        <w:trPr>
          <w:trHeight w:val="827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990A60" w:rsidRPr="004C6491" w:rsidRDefault="00990A60" w:rsidP="0072606C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Ramazan Bayramı</w:t>
            </w:r>
          </w:p>
        </w:tc>
        <w:tc>
          <w:tcPr>
            <w:tcW w:w="2268" w:type="dxa"/>
          </w:tcPr>
          <w:p w:rsidR="005B2293" w:rsidRDefault="008D3E75" w:rsidP="008D3E75">
            <w:pPr>
              <w:pStyle w:val="TableParagraph"/>
              <w:spacing w:before="2" w:line="276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990A60" w:rsidRPr="005B2293" w:rsidRDefault="0072606C" w:rsidP="005B2293">
            <w:r>
              <w:t xml:space="preserve">    </w:t>
            </w:r>
            <w:r w:rsidR="005B2293">
              <w:t>24-26 Mayıs 2020</w:t>
            </w:r>
          </w:p>
        </w:tc>
      </w:tr>
      <w:tr w:rsidR="00990A60" w:rsidRPr="004C6491" w:rsidTr="00E9377E">
        <w:trPr>
          <w:trHeight w:val="629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spacing w:before="111"/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109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İl Danışma Kurulu Toplantısı</w:t>
            </w:r>
          </w:p>
        </w:tc>
        <w:tc>
          <w:tcPr>
            <w:tcW w:w="2268" w:type="dxa"/>
          </w:tcPr>
          <w:p w:rsidR="00990A60" w:rsidRPr="004C6491" w:rsidRDefault="006B31CF" w:rsidP="00E9377E">
            <w:pPr>
              <w:pStyle w:val="TableParagraph"/>
              <w:spacing w:before="109"/>
              <w:ind w:left="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 Haziran</w:t>
            </w:r>
            <w:r w:rsidR="00752E00">
              <w:rPr>
                <w:color w:val="000000" w:themeColor="text1"/>
                <w:sz w:val="24"/>
              </w:rPr>
              <w:t xml:space="preserve"> 2020</w:t>
            </w:r>
          </w:p>
        </w:tc>
      </w:tr>
      <w:tr w:rsidR="00990A60" w:rsidRPr="004C6491" w:rsidTr="00E9377E">
        <w:trPr>
          <w:trHeight w:val="664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6"/>
              <w:rPr>
                <w:b/>
                <w:color w:val="000000" w:themeColor="text1"/>
                <w:sz w:val="21"/>
              </w:rPr>
            </w:pPr>
          </w:p>
          <w:p w:rsidR="00990A60" w:rsidRPr="004C6491" w:rsidRDefault="00990A60" w:rsidP="00E9377E">
            <w:pPr>
              <w:pStyle w:val="TableParagraph"/>
              <w:spacing w:before="1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Mesleki Eğitim Merkezi Öğrencilerinin Kayıtlarının Yapılması</w:t>
            </w:r>
          </w:p>
        </w:tc>
        <w:tc>
          <w:tcPr>
            <w:tcW w:w="2268" w:type="dxa"/>
          </w:tcPr>
          <w:p w:rsidR="00990A60" w:rsidRPr="004C6491" w:rsidRDefault="00145C2C" w:rsidP="00E9377E">
            <w:pPr>
              <w:pStyle w:val="TableParagraph"/>
              <w:spacing w:line="258" w:lineRule="exact"/>
              <w:ind w:left="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 Temmuz-30 Eylül 2020</w:t>
            </w:r>
          </w:p>
        </w:tc>
      </w:tr>
      <w:tr w:rsidR="00990A60" w:rsidRPr="004C6491" w:rsidTr="00E9377E">
        <w:trPr>
          <w:trHeight w:val="908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990A60" w:rsidRPr="004C6491" w:rsidRDefault="00990A60" w:rsidP="00E9377E">
            <w:pPr>
              <w:pStyle w:val="TableParagraph"/>
              <w:spacing w:before="2"/>
              <w:rPr>
                <w:b/>
                <w:color w:val="000000" w:themeColor="text1"/>
                <w:sz w:val="32"/>
              </w:rPr>
            </w:pPr>
          </w:p>
          <w:p w:rsidR="00990A60" w:rsidRPr="004C6491" w:rsidRDefault="00990A60" w:rsidP="00E9377E">
            <w:pPr>
              <w:pStyle w:val="TableParagraph"/>
              <w:ind w:left="9"/>
              <w:rPr>
                <w:color w:val="000000" w:themeColor="text1"/>
                <w:sz w:val="24"/>
              </w:rPr>
            </w:pPr>
            <w:r w:rsidRPr="004C6491">
              <w:rPr>
                <w:color w:val="000000" w:themeColor="text1"/>
                <w:sz w:val="24"/>
              </w:rPr>
              <w:t>15 Temmuz Demokrasi Şehitlerini Anma</w:t>
            </w:r>
          </w:p>
        </w:tc>
        <w:tc>
          <w:tcPr>
            <w:tcW w:w="2268" w:type="dxa"/>
          </w:tcPr>
          <w:p w:rsidR="00990A60" w:rsidRPr="004C6491" w:rsidRDefault="00990A60" w:rsidP="00E9377E">
            <w:pPr>
              <w:pStyle w:val="TableParagraph"/>
              <w:spacing w:before="2"/>
              <w:rPr>
                <w:b/>
                <w:color w:val="000000" w:themeColor="text1"/>
                <w:sz w:val="32"/>
              </w:rPr>
            </w:pPr>
          </w:p>
          <w:p w:rsidR="00990A60" w:rsidRPr="004C6491" w:rsidRDefault="005B2293" w:rsidP="00E9377E">
            <w:pPr>
              <w:pStyle w:val="TableParagraph"/>
              <w:ind w:left="1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 Temmuz 2020</w:t>
            </w:r>
          </w:p>
        </w:tc>
      </w:tr>
      <w:tr w:rsidR="00990A60" w:rsidRPr="004C6491" w:rsidTr="00D05DF1">
        <w:trPr>
          <w:trHeight w:val="899"/>
        </w:trPr>
        <w:tc>
          <w:tcPr>
            <w:tcW w:w="851" w:type="dxa"/>
          </w:tcPr>
          <w:p w:rsidR="00990A60" w:rsidRPr="004C6491" w:rsidRDefault="00990A60" w:rsidP="00CE69D6">
            <w:pPr>
              <w:pStyle w:val="TableParagraph"/>
              <w:numPr>
                <w:ilvl w:val="0"/>
                <w:numId w:val="11"/>
              </w:numPr>
              <w:ind w:right="267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87" w:type="dxa"/>
          </w:tcPr>
          <w:p w:rsidR="00D05DF1" w:rsidRDefault="00D05DF1" w:rsidP="00D05DF1">
            <w:pPr>
              <w:pStyle w:val="TableParagraph"/>
              <w:spacing w:before="110"/>
              <w:rPr>
                <w:color w:val="000000" w:themeColor="text1"/>
                <w:sz w:val="24"/>
              </w:rPr>
            </w:pPr>
          </w:p>
          <w:p w:rsidR="00990A60" w:rsidRPr="00D05DF1" w:rsidRDefault="00D05DF1" w:rsidP="00D05DF1">
            <w:r>
              <w:t>Zafer Bayramı (Resmi Tatil)</w:t>
            </w:r>
          </w:p>
        </w:tc>
        <w:tc>
          <w:tcPr>
            <w:tcW w:w="2268" w:type="dxa"/>
          </w:tcPr>
          <w:p w:rsidR="00D05DF1" w:rsidRDefault="00BB6185" w:rsidP="00BB6185">
            <w:pPr>
              <w:pStyle w:val="TableParagraph"/>
              <w:rPr>
                <w:b/>
                <w:color w:val="000000" w:themeColor="text1"/>
                <w:sz w:val="25"/>
              </w:rPr>
            </w:pPr>
            <w:r>
              <w:rPr>
                <w:b/>
                <w:color w:val="000000" w:themeColor="text1"/>
                <w:sz w:val="25"/>
              </w:rPr>
              <w:t xml:space="preserve"> </w:t>
            </w:r>
          </w:p>
          <w:p w:rsidR="00990A60" w:rsidRPr="004C6491" w:rsidRDefault="00BB6185" w:rsidP="00BB6185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5"/>
              </w:rPr>
              <w:t xml:space="preserve">  </w:t>
            </w:r>
            <w:r w:rsidR="00145C2C">
              <w:rPr>
                <w:color w:val="000000" w:themeColor="text1"/>
                <w:sz w:val="24"/>
              </w:rPr>
              <w:t>30 Ağustos 2020</w:t>
            </w:r>
          </w:p>
        </w:tc>
      </w:tr>
    </w:tbl>
    <w:p w:rsidR="00990A60" w:rsidRPr="004C6491" w:rsidRDefault="00990A60" w:rsidP="00990A60">
      <w:pPr>
        <w:pStyle w:val="GvdeMetni"/>
        <w:spacing w:before="0"/>
        <w:ind w:left="0"/>
        <w:rPr>
          <w:b/>
          <w:color w:val="000000" w:themeColor="text1"/>
          <w:sz w:val="20"/>
        </w:rPr>
      </w:pPr>
    </w:p>
    <w:p w:rsidR="00990A60" w:rsidRPr="004C6491" w:rsidRDefault="00990A60" w:rsidP="00990A60">
      <w:pPr>
        <w:pStyle w:val="GvdeMetni"/>
        <w:spacing w:before="1"/>
        <w:ind w:left="0"/>
        <w:rPr>
          <w:b/>
          <w:color w:val="000000" w:themeColor="text1"/>
          <w:sz w:val="24"/>
        </w:rPr>
      </w:pPr>
    </w:p>
    <w:p w:rsidR="00990A60" w:rsidRPr="004C6491" w:rsidRDefault="00990A60" w:rsidP="00990A60">
      <w:pPr>
        <w:spacing w:before="91"/>
        <w:ind w:left="4727"/>
        <w:rPr>
          <w:b/>
          <w:color w:val="000000" w:themeColor="text1"/>
        </w:rPr>
      </w:pPr>
    </w:p>
    <w:p w:rsidR="00990A60" w:rsidRPr="004C6491" w:rsidRDefault="00990A60" w:rsidP="00990A60">
      <w:pPr>
        <w:spacing w:before="91"/>
        <w:ind w:left="4727"/>
        <w:rPr>
          <w:b/>
          <w:color w:val="000000" w:themeColor="text1"/>
        </w:rPr>
      </w:pPr>
    </w:p>
    <w:p w:rsidR="00990A60" w:rsidRPr="004C6491" w:rsidRDefault="00990A60" w:rsidP="00990A60">
      <w:pPr>
        <w:spacing w:before="91"/>
        <w:ind w:left="4727"/>
        <w:rPr>
          <w:b/>
          <w:color w:val="000000" w:themeColor="text1"/>
        </w:rPr>
      </w:pPr>
    </w:p>
    <w:p w:rsidR="00990A60" w:rsidRPr="004C6491" w:rsidRDefault="00990A60" w:rsidP="00990A60">
      <w:pPr>
        <w:spacing w:before="91"/>
        <w:ind w:left="4727"/>
        <w:rPr>
          <w:b/>
          <w:color w:val="000000" w:themeColor="text1"/>
        </w:rPr>
      </w:pPr>
    </w:p>
    <w:p w:rsidR="00990A60" w:rsidRPr="004C6491" w:rsidRDefault="00990A60" w:rsidP="00990A60">
      <w:pPr>
        <w:spacing w:before="91"/>
        <w:ind w:left="4727"/>
        <w:rPr>
          <w:b/>
          <w:color w:val="000000" w:themeColor="text1"/>
        </w:rPr>
      </w:pPr>
    </w:p>
    <w:p w:rsidR="00990A60" w:rsidRPr="004C6491" w:rsidRDefault="00990A60" w:rsidP="00990A60">
      <w:pPr>
        <w:spacing w:before="91"/>
        <w:ind w:left="4727"/>
        <w:rPr>
          <w:b/>
          <w:color w:val="000000" w:themeColor="text1"/>
        </w:rPr>
      </w:pPr>
    </w:p>
    <w:p w:rsidR="000D1056" w:rsidRDefault="000D1056"/>
    <w:sectPr w:rsidR="000D1056" w:rsidSect="00DE5692">
      <w:pgSz w:w="11910" w:h="16840"/>
      <w:pgMar w:top="560" w:right="2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8EA"/>
    <w:multiLevelType w:val="hybridMultilevel"/>
    <w:tmpl w:val="42DEC1F8"/>
    <w:lvl w:ilvl="0" w:tplc="F17CCBEA">
      <w:start w:val="1"/>
      <w:numFmt w:val="lowerLetter"/>
      <w:lvlText w:val="%1."/>
      <w:lvlJc w:val="left"/>
      <w:pPr>
        <w:ind w:left="235" w:hanging="22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4D484AC">
      <w:numFmt w:val="bullet"/>
      <w:lvlText w:val="•"/>
      <w:lvlJc w:val="left"/>
      <w:pPr>
        <w:ind w:left="922" w:hanging="227"/>
      </w:pPr>
      <w:rPr>
        <w:rFonts w:hint="default"/>
      </w:rPr>
    </w:lvl>
    <w:lvl w:ilvl="2" w:tplc="3F0AD306">
      <w:numFmt w:val="bullet"/>
      <w:lvlText w:val="•"/>
      <w:lvlJc w:val="left"/>
      <w:pPr>
        <w:ind w:left="1605" w:hanging="227"/>
      </w:pPr>
      <w:rPr>
        <w:rFonts w:hint="default"/>
      </w:rPr>
    </w:lvl>
    <w:lvl w:ilvl="3" w:tplc="182CCD34">
      <w:numFmt w:val="bullet"/>
      <w:lvlText w:val="•"/>
      <w:lvlJc w:val="left"/>
      <w:pPr>
        <w:ind w:left="2288" w:hanging="227"/>
      </w:pPr>
      <w:rPr>
        <w:rFonts w:hint="default"/>
      </w:rPr>
    </w:lvl>
    <w:lvl w:ilvl="4" w:tplc="E16449AE">
      <w:numFmt w:val="bullet"/>
      <w:lvlText w:val="•"/>
      <w:lvlJc w:val="left"/>
      <w:pPr>
        <w:ind w:left="2970" w:hanging="227"/>
      </w:pPr>
      <w:rPr>
        <w:rFonts w:hint="default"/>
      </w:rPr>
    </w:lvl>
    <w:lvl w:ilvl="5" w:tplc="0A804E68">
      <w:numFmt w:val="bullet"/>
      <w:lvlText w:val="•"/>
      <w:lvlJc w:val="left"/>
      <w:pPr>
        <w:ind w:left="3653" w:hanging="227"/>
      </w:pPr>
      <w:rPr>
        <w:rFonts w:hint="default"/>
      </w:rPr>
    </w:lvl>
    <w:lvl w:ilvl="6" w:tplc="42D8AB36">
      <w:numFmt w:val="bullet"/>
      <w:lvlText w:val="•"/>
      <w:lvlJc w:val="left"/>
      <w:pPr>
        <w:ind w:left="4336" w:hanging="227"/>
      </w:pPr>
      <w:rPr>
        <w:rFonts w:hint="default"/>
      </w:rPr>
    </w:lvl>
    <w:lvl w:ilvl="7" w:tplc="CC2C2AA8">
      <w:numFmt w:val="bullet"/>
      <w:lvlText w:val="•"/>
      <w:lvlJc w:val="left"/>
      <w:pPr>
        <w:ind w:left="5018" w:hanging="227"/>
      </w:pPr>
      <w:rPr>
        <w:rFonts w:hint="default"/>
      </w:rPr>
    </w:lvl>
    <w:lvl w:ilvl="8" w:tplc="EDF8D8EE">
      <w:numFmt w:val="bullet"/>
      <w:lvlText w:val="•"/>
      <w:lvlJc w:val="left"/>
      <w:pPr>
        <w:ind w:left="5701" w:hanging="227"/>
      </w:pPr>
      <w:rPr>
        <w:rFonts w:hint="default"/>
      </w:rPr>
    </w:lvl>
  </w:abstractNum>
  <w:abstractNum w:abstractNumId="1" w15:restartNumberingAfterBreak="0">
    <w:nsid w:val="248C482F"/>
    <w:multiLevelType w:val="hybridMultilevel"/>
    <w:tmpl w:val="671C1082"/>
    <w:lvl w:ilvl="0" w:tplc="98AEC360">
      <w:start w:val="1"/>
      <w:numFmt w:val="decimal"/>
      <w:lvlText w:val="%1-"/>
      <w:lvlJc w:val="left"/>
      <w:pPr>
        <w:ind w:left="160" w:hanging="23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D996D9A4">
      <w:start w:val="1"/>
      <w:numFmt w:val="lowerLetter"/>
      <w:lvlText w:val="%2)"/>
      <w:lvlJc w:val="left"/>
      <w:pPr>
        <w:ind w:left="745" w:hanging="36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226E5A14">
      <w:numFmt w:val="bullet"/>
      <w:lvlText w:val="•"/>
      <w:lvlJc w:val="left"/>
      <w:pPr>
        <w:ind w:left="1893" w:hanging="361"/>
      </w:pPr>
      <w:rPr>
        <w:rFonts w:hint="default"/>
      </w:rPr>
    </w:lvl>
    <w:lvl w:ilvl="3" w:tplc="415CD9D4">
      <w:numFmt w:val="bullet"/>
      <w:lvlText w:val="•"/>
      <w:lvlJc w:val="left"/>
      <w:pPr>
        <w:ind w:left="3047" w:hanging="361"/>
      </w:pPr>
      <w:rPr>
        <w:rFonts w:hint="default"/>
      </w:rPr>
    </w:lvl>
    <w:lvl w:ilvl="4" w:tplc="25F0C840">
      <w:numFmt w:val="bullet"/>
      <w:lvlText w:val="•"/>
      <w:lvlJc w:val="left"/>
      <w:pPr>
        <w:ind w:left="4201" w:hanging="361"/>
      </w:pPr>
      <w:rPr>
        <w:rFonts w:hint="default"/>
      </w:rPr>
    </w:lvl>
    <w:lvl w:ilvl="5" w:tplc="C0F04108">
      <w:numFmt w:val="bullet"/>
      <w:lvlText w:val="•"/>
      <w:lvlJc w:val="left"/>
      <w:pPr>
        <w:ind w:left="5355" w:hanging="361"/>
      </w:pPr>
      <w:rPr>
        <w:rFonts w:hint="default"/>
      </w:rPr>
    </w:lvl>
    <w:lvl w:ilvl="6" w:tplc="472A6F22">
      <w:numFmt w:val="bullet"/>
      <w:lvlText w:val="•"/>
      <w:lvlJc w:val="left"/>
      <w:pPr>
        <w:ind w:left="6509" w:hanging="361"/>
      </w:pPr>
      <w:rPr>
        <w:rFonts w:hint="default"/>
      </w:rPr>
    </w:lvl>
    <w:lvl w:ilvl="7" w:tplc="E6D8A0E4"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D5C2E9C0">
      <w:numFmt w:val="bullet"/>
      <w:lvlText w:val="•"/>
      <w:lvlJc w:val="left"/>
      <w:pPr>
        <w:ind w:left="8816" w:hanging="361"/>
      </w:pPr>
      <w:rPr>
        <w:rFonts w:hint="default"/>
      </w:rPr>
    </w:lvl>
  </w:abstractNum>
  <w:abstractNum w:abstractNumId="2" w15:restartNumberingAfterBreak="0">
    <w:nsid w:val="31F65DE4"/>
    <w:multiLevelType w:val="hybridMultilevel"/>
    <w:tmpl w:val="9BFEDB5E"/>
    <w:lvl w:ilvl="0" w:tplc="50B241B0">
      <w:start w:val="1"/>
      <w:numFmt w:val="lowerLetter"/>
      <w:lvlText w:val="%1)"/>
      <w:lvlJc w:val="left"/>
      <w:pPr>
        <w:ind w:left="556" w:hanging="24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7250F80C">
      <w:numFmt w:val="bullet"/>
      <w:lvlText w:val="•"/>
      <w:lvlJc w:val="left"/>
      <w:pPr>
        <w:ind w:left="1210" w:hanging="248"/>
      </w:pPr>
      <w:rPr>
        <w:rFonts w:hint="default"/>
      </w:rPr>
    </w:lvl>
    <w:lvl w:ilvl="2" w:tplc="82961240">
      <w:numFmt w:val="bullet"/>
      <w:lvlText w:val="•"/>
      <w:lvlJc w:val="left"/>
      <w:pPr>
        <w:ind w:left="1861" w:hanging="248"/>
      </w:pPr>
      <w:rPr>
        <w:rFonts w:hint="default"/>
      </w:rPr>
    </w:lvl>
    <w:lvl w:ilvl="3" w:tplc="A66041B8">
      <w:numFmt w:val="bullet"/>
      <w:lvlText w:val="•"/>
      <w:lvlJc w:val="left"/>
      <w:pPr>
        <w:ind w:left="2512" w:hanging="248"/>
      </w:pPr>
      <w:rPr>
        <w:rFonts w:hint="default"/>
      </w:rPr>
    </w:lvl>
    <w:lvl w:ilvl="4" w:tplc="C6229D60">
      <w:numFmt w:val="bullet"/>
      <w:lvlText w:val="•"/>
      <w:lvlJc w:val="left"/>
      <w:pPr>
        <w:ind w:left="3162" w:hanging="248"/>
      </w:pPr>
      <w:rPr>
        <w:rFonts w:hint="default"/>
      </w:rPr>
    </w:lvl>
    <w:lvl w:ilvl="5" w:tplc="E36C4B02">
      <w:numFmt w:val="bullet"/>
      <w:lvlText w:val="•"/>
      <w:lvlJc w:val="left"/>
      <w:pPr>
        <w:ind w:left="3813" w:hanging="248"/>
      </w:pPr>
      <w:rPr>
        <w:rFonts w:hint="default"/>
      </w:rPr>
    </w:lvl>
    <w:lvl w:ilvl="6" w:tplc="1518BFA0">
      <w:numFmt w:val="bullet"/>
      <w:lvlText w:val="•"/>
      <w:lvlJc w:val="left"/>
      <w:pPr>
        <w:ind w:left="4464" w:hanging="248"/>
      </w:pPr>
      <w:rPr>
        <w:rFonts w:hint="default"/>
      </w:rPr>
    </w:lvl>
    <w:lvl w:ilvl="7" w:tplc="FF5AA388">
      <w:numFmt w:val="bullet"/>
      <w:lvlText w:val="•"/>
      <w:lvlJc w:val="left"/>
      <w:pPr>
        <w:ind w:left="5114" w:hanging="248"/>
      </w:pPr>
      <w:rPr>
        <w:rFonts w:hint="default"/>
      </w:rPr>
    </w:lvl>
    <w:lvl w:ilvl="8" w:tplc="220C929A">
      <w:numFmt w:val="bullet"/>
      <w:lvlText w:val="•"/>
      <w:lvlJc w:val="left"/>
      <w:pPr>
        <w:ind w:left="5765" w:hanging="248"/>
      </w:pPr>
      <w:rPr>
        <w:rFonts w:hint="default"/>
      </w:rPr>
    </w:lvl>
  </w:abstractNum>
  <w:abstractNum w:abstractNumId="3" w15:restartNumberingAfterBreak="0">
    <w:nsid w:val="345302CF"/>
    <w:multiLevelType w:val="hybridMultilevel"/>
    <w:tmpl w:val="CF963898"/>
    <w:lvl w:ilvl="0" w:tplc="8918FA26">
      <w:start w:val="1"/>
      <w:numFmt w:val="lowerLetter"/>
      <w:lvlText w:val="%1)"/>
      <w:lvlJc w:val="left"/>
      <w:pPr>
        <w:ind w:left="576" w:hanging="2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E20D750">
      <w:numFmt w:val="bullet"/>
      <w:lvlText w:val="•"/>
      <w:lvlJc w:val="left"/>
      <w:pPr>
        <w:ind w:left="746" w:hanging="248"/>
      </w:pPr>
      <w:rPr>
        <w:rFonts w:hint="default"/>
      </w:rPr>
    </w:lvl>
    <w:lvl w:ilvl="2" w:tplc="A432B9AE">
      <w:numFmt w:val="bullet"/>
      <w:lvlText w:val="•"/>
      <w:lvlJc w:val="left"/>
      <w:pPr>
        <w:ind w:left="913" w:hanging="248"/>
      </w:pPr>
      <w:rPr>
        <w:rFonts w:hint="default"/>
      </w:rPr>
    </w:lvl>
    <w:lvl w:ilvl="3" w:tplc="CD12B380">
      <w:numFmt w:val="bullet"/>
      <w:lvlText w:val="•"/>
      <w:lvlJc w:val="left"/>
      <w:pPr>
        <w:ind w:left="1080" w:hanging="248"/>
      </w:pPr>
      <w:rPr>
        <w:rFonts w:hint="default"/>
      </w:rPr>
    </w:lvl>
    <w:lvl w:ilvl="4" w:tplc="C2DE3B64">
      <w:numFmt w:val="bullet"/>
      <w:lvlText w:val="•"/>
      <w:lvlJc w:val="left"/>
      <w:pPr>
        <w:ind w:left="1247" w:hanging="248"/>
      </w:pPr>
      <w:rPr>
        <w:rFonts w:hint="default"/>
      </w:rPr>
    </w:lvl>
    <w:lvl w:ilvl="5" w:tplc="CA2A4302">
      <w:numFmt w:val="bullet"/>
      <w:lvlText w:val="•"/>
      <w:lvlJc w:val="left"/>
      <w:pPr>
        <w:ind w:left="1414" w:hanging="248"/>
      </w:pPr>
      <w:rPr>
        <w:rFonts w:hint="default"/>
      </w:rPr>
    </w:lvl>
    <w:lvl w:ilvl="6" w:tplc="131A394E">
      <w:numFmt w:val="bullet"/>
      <w:lvlText w:val="•"/>
      <w:lvlJc w:val="left"/>
      <w:pPr>
        <w:ind w:left="1580" w:hanging="248"/>
      </w:pPr>
      <w:rPr>
        <w:rFonts w:hint="default"/>
      </w:rPr>
    </w:lvl>
    <w:lvl w:ilvl="7" w:tplc="C098F8D4">
      <w:numFmt w:val="bullet"/>
      <w:lvlText w:val="•"/>
      <w:lvlJc w:val="left"/>
      <w:pPr>
        <w:ind w:left="1747" w:hanging="248"/>
      </w:pPr>
      <w:rPr>
        <w:rFonts w:hint="default"/>
      </w:rPr>
    </w:lvl>
    <w:lvl w:ilvl="8" w:tplc="8B34E046">
      <w:numFmt w:val="bullet"/>
      <w:lvlText w:val="•"/>
      <w:lvlJc w:val="left"/>
      <w:pPr>
        <w:ind w:left="1914" w:hanging="248"/>
      </w:pPr>
      <w:rPr>
        <w:rFonts w:hint="default"/>
      </w:rPr>
    </w:lvl>
  </w:abstractNum>
  <w:abstractNum w:abstractNumId="4" w15:restartNumberingAfterBreak="0">
    <w:nsid w:val="49BE45B1"/>
    <w:multiLevelType w:val="hybridMultilevel"/>
    <w:tmpl w:val="A00A15C2"/>
    <w:lvl w:ilvl="0" w:tplc="FBD826F0">
      <w:start w:val="1"/>
      <w:numFmt w:val="upperLetter"/>
      <w:lvlText w:val="%1."/>
      <w:lvlJc w:val="left"/>
      <w:pPr>
        <w:ind w:left="301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4DC4C32">
      <w:numFmt w:val="bullet"/>
      <w:lvlText w:val="•"/>
      <w:lvlJc w:val="left"/>
      <w:pPr>
        <w:ind w:left="976" w:hanging="293"/>
      </w:pPr>
      <w:rPr>
        <w:rFonts w:hint="default"/>
      </w:rPr>
    </w:lvl>
    <w:lvl w:ilvl="2" w:tplc="98BC01B2">
      <w:numFmt w:val="bullet"/>
      <w:lvlText w:val="•"/>
      <w:lvlJc w:val="left"/>
      <w:pPr>
        <w:ind w:left="1653" w:hanging="293"/>
      </w:pPr>
      <w:rPr>
        <w:rFonts w:hint="default"/>
      </w:rPr>
    </w:lvl>
    <w:lvl w:ilvl="3" w:tplc="4F9C981E">
      <w:numFmt w:val="bullet"/>
      <w:lvlText w:val="•"/>
      <w:lvlJc w:val="left"/>
      <w:pPr>
        <w:ind w:left="2330" w:hanging="293"/>
      </w:pPr>
      <w:rPr>
        <w:rFonts w:hint="default"/>
      </w:rPr>
    </w:lvl>
    <w:lvl w:ilvl="4" w:tplc="6284003E">
      <w:numFmt w:val="bullet"/>
      <w:lvlText w:val="•"/>
      <w:lvlJc w:val="left"/>
      <w:pPr>
        <w:ind w:left="3006" w:hanging="293"/>
      </w:pPr>
      <w:rPr>
        <w:rFonts w:hint="default"/>
      </w:rPr>
    </w:lvl>
    <w:lvl w:ilvl="5" w:tplc="C6728994">
      <w:numFmt w:val="bullet"/>
      <w:lvlText w:val="•"/>
      <w:lvlJc w:val="left"/>
      <w:pPr>
        <w:ind w:left="3683" w:hanging="293"/>
      </w:pPr>
      <w:rPr>
        <w:rFonts w:hint="default"/>
      </w:rPr>
    </w:lvl>
    <w:lvl w:ilvl="6" w:tplc="56406D04">
      <w:numFmt w:val="bullet"/>
      <w:lvlText w:val="•"/>
      <w:lvlJc w:val="left"/>
      <w:pPr>
        <w:ind w:left="4360" w:hanging="293"/>
      </w:pPr>
      <w:rPr>
        <w:rFonts w:hint="default"/>
      </w:rPr>
    </w:lvl>
    <w:lvl w:ilvl="7" w:tplc="AA749A86">
      <w:numFmt w:val="bullet"/>
      <w:lvlText w:val="•"/>
      <w:lvlJc w:val="left"/>
      <w:pPr>
        <w:ind w:left="5036" w:hanging="293"/>
      </w:pPr>
      <w:rPr>
        <w:rFonts w:hint="default"/>
      </w:rPr>
    </w:lvl>
    <w:lvl w:ilvl="8" w:tplc="818AF70E">
      <w:numFmt w:val="bullet"/>
      <w:lvlText w:val="•"/>
      <w:lvlJc w:val="left"/>
      <w:pPr>
        <w:ind w:left="5713" w:hanging="293"/>
      </w:pPr>
      <w:rPr>
        <w:rFonts w:hint="default"/>
      </w:rPr>
    </w:lvl>
  </w:abstractNum>
  <w:abstractNum w:abstractNumId="5" w15:restartNumberingAfterBreak="0">
    <w:nsid w:val="4A281FA5"/>
    <w:multiLevelType w:val="hybridMultilevel"/>
    <w:tmpl w:val="8DC4FD6E"/>
    <w:lvl w:ilvl="0" w:tplc="27729CF4">
      <w:start w:val="1"/>
      <w:numFmt w:val="lowerLetter"/>
      <w:lvlText w:val="%1)"/>
      <w:lvlJc w:val="left"/>
      <w:pPr>
        <w:ind w:left="729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CFD0111C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79C2310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9A5A0D5A"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AFA85D00">
      <w:numFmt w:val="bullet"/>
      <w:lvlText w:val="•"/>
      <w:lvlJc w:val="left"/>
      <w:pPr>
        <w:ind w:left="3258" w:hanging="360"/>
      </w:pPr>
      <w:rPr>
        <w:rFonts w:hint="default"/>
      </w:rPr>
    </w:lvl>
    <w:lvl w:ilvl="5" w:tplc="598224EC"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C14AA6C8">
      <w:numFmt w:val="bullet"/>
      <w:lvlText w:val="•"/>
      <w:lvlJc w:val="left"/>
      <w:pPr>
        <w:ind w:left="4528" w:hanging="360"/>
      </w:pPr>
      <w:rPr>
        <w:rFonts w:hint="default"/>
      </w:rPr>
    </w:lvl>
    <w:lvl w:ilvl="7" w:tplc="E2962106"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265E5DF4">
      <w:numFmt w:val="bullet"/>
      <w:lvlText w:val="•"/>
      <w:lvlJc w:val="left"/>
      <w:pPr>
        <w:ind w:left="5797" w:hanging="360"/>
      </w:pPr>
      <w:rPr>
        <w:rFonts w:hint="default"/>
      </w:rPr>
    </w:lvl>
  </w:abstractNum>
  <w:abstractNum w:abstractNumId="6" w15:restartNumberingAfterBreak="0">
    <w:nsid w:val="667729DA"/>
    <w:multiLevelType w:val="hybridMultilevel"/>
    <w:tmpl w:val="AF4445AE"/>
    <w:lvl w:ilvl="0" w:tplc="8DCC7174">
      <w:start w:val="2"/>
      <w:numFmt w:val="decimal"/>
      <w:lvlText w:val="%1."/>
      <w:lvlJc w:val="left"/>
      <w:pPr>
        <w:ind w:left="249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0FA817A">
      <w:start w:val="1"/>
      <w:numFmt w:val="upperLetter"/>
      <w:lvlText w:val="%2."/>
      <w:lvlJc w:val="left"/>
      <w:pPr>
        <w:ind w:left="301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974E35C8">
      <w:numFmt w:val="bullet"/>
      <w:lvlText w:val="•"/>
      <w:lvlJc w:val="left"/>
      <w:pPr>
        <w:ind w:left="1051" w:hanging="293"/>
      </w:pPr>
      <w:rPr>
        <w:rFonts w:hint="default"/>
      </w:rPr>
    </w:lvl>
    <w:lvl w:ilvl="3" w:tplc="A8A4197C">
      <w:numFmt w:val="bullet"/>
      <w:lvlText w:val="•"/>
      <w:lvlJc w:val="left"/>
      <w:pPr>
        <w:ind w:left="1803" w:hanging="293"/>
      </w:pPr>
      <w:rPr>
        <w:rFonts w:hint="default"/>
      </w:rPr>
    </w:lvl>
    <w:lvl w:ilvl="4" w:tplc="F54AB88E">
      <w:numFmt w:val="bullet"/>
      <w:lvlText w:val="•"/>
      <w:lvlJc w:val="left"/>
      <w:pPr>
        <w:ind w:left="2555" w:hanging="293"/>
      </w:pPr>
      <w:rPr>
        <w:rFonts w:hint="default"/>
      </w:rPr>
    </w:lvl>
    <w:lvl w:ilvl="5" w:tplc="D5F6C512">
      <w:numFmt w:val="bullet"/>
      <w:lvlText w:val="•"/>
      <w:lvlJc w:val="left"/>
      <w:pPr>
        <w:ind w:left="3307" w:hanging="293"/>
      </w:pPr>
      <w:rPr>
        <w:rFonts w:hint="default"/>
      </w:rPr>
    </w:lvl>
    <w:lvl w:ilvl="6" w:tplc="D45A31DC">
      <w:numFmt w:val="bullet"/>
      <w:lvlText w:val="•"/>
      <w:lvlJc w:val="left"/>
      <w:pPr>
        <w:ind w:left="4059" w:hanging="293"/>
      </w:pPr>
      <w:rPr>
        <w:rFonts w:hint="default"/>
      </w:rPr>
    </w:lvl>
    <w:lvl w:ilvl="7" w:tplc="1306422A">
      <w:numFmt w:val="bullet"/>
      <w:lvlText w:val="•"/>
      <w:lvlJc w:val="left"/>
      <w:pPr>
        <w:ind w:left="4811" w:hanging="293"/>
      </w:pPr>
      <w:rPr>
        <w:rFonts w:hint="default"/>
      </w:rPr>
    </w:lvl>
    <w:lvl w:ilvl="8" w:tplc="B05669FC">
      <w:numFmt w:val="bullet"/>
      <w:lvlText w:val="•"/>
      <w:lvlJc w:val="left"/>
      <w:pPr>
        <w:ind w:left="5563" w:hanging="293"/>
      </w:pPr>
      <w:rPr>
        <w:rFonts w:hint="default"/>
      </w:rPr>
    </w:lvl>
  </w:abstractNum>
  <w:abstractNum w:abstractNumId="7" w15:restartNumberingAfterBreak="0">
    <w:nsid w:val="7BEB45EE"/>
    <w:multiLevelType w:val="hybridMultilevel"/>
    <w:tmpl w:val="32C28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60"/>
    <w:rsid w:val="000D1056"/>
    <w:rsid w:val="00145C2C"/>
    <w:rsid w:val="001A1FAD"/>
    <w:rsid w:val="002774C7"/>
    <w:rsid w:val="0028093A"/>
    <w:rsid w:val="00336937"/>
    <w:rsid w:val="00340DAD"/>
    <w:rsid w:val="00383CFD"/>
    <w:rsid w:val="0044238F"/>
    <w:rsid w:val="004B5CA0"/>
    <w:rsid w:val="005B2293"/>
    <w:rsid w:val="006623C9"/>
    <w:rsid w:val="00670B87"/>
    <w:rsid w:val="006B31CF"/>
    <w:rsid w:val="006D2573"/>
    <w:rsid w:val="00723C7B"/>
    <w:rsid w:val="0072606C"/>
    <w:rsid w:val="00752E00"/>
    <w:rsid w:val="007645CE"/>
    <w:rsid w:val="008373D7"/>
    <w:rsid w:val="00872B40"/>
    <w:rsid w:val="008D3E75"/>
    <w:rsid w:val="00910097"/>
    <w:rsid w:val="00990A60"/>
    <w:rsid w:val="00A92B5C"/>
    <w:rsid w:val="00BA265F"/>
    <w:rsid w:val="00BB6185"/>
    <w:rsid w:val="00C504C8"/>
    <w:rsid w:val="00C75CCD"/>
    <w:rsid w:val="00CA2C13"/>
    <w:rsid w:val="00CE69D6"/>
    <w:rsid w:val="00D05DF1"/>
    <w:rsid w:val="00D20AC4"/>
    <w:rsid w:val="00E71217"/>
    <w:rsid w:val="00ED39B7"/>
    <w:rsid w:val="00F040B9"/>
    <w:rsid w:val="00F73F1B"/>
    <w:rsid w:val="00F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5AA09A-86A9-4954-97C2-EF606467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0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A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90A60"/>
    <w:pPr>
      <w:spacing w:before="100"/>
      <w:ind w:left="745"/>
    </w:pPr>
  </w:style>
  <w:style w:type="character" w:customStyle="1" w:styleId="GvdeMetniChar">
    <w:name w:val="Gövde Metni Char"/>
    <w:basedOn w:val="VarsaylanParagrafYazTipi"/>
    <w:link w:val="GvdeMetni"/>
    <w:uiPriority w:val="1"/>
    <w:rsid w:val="00990A60"/>
    <w:rPr>
      <w:rFonts w:ascii="Times New Roman" w:eastAsia="Times New Roman" w:hAnsi="Times New Roman" w:cs="Times New Roman"/>
      <w:lang w:val="en-US"/>
    </w:rPr>
  </w:style>
  <w:style w:type="paragraph" w:customStyle="1" w:styleId="Balk11">
    <w:name w:val="Başlık 11"/>
    <w:basedOn w:val="Normal"/>
    <w:uiPriority w:val="1"/>
    <w:qFormat/>
    <w:rsid w:val="00990A60"/>
    <w:pPr>
      <w:spacing w:before="77"/>
      <w:ind w:left="1943" w:right="1904"/>
      <w:jc w:val="center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990A60"/>
    <w:pPr>
      <w:spacing w:before="100"/>
      <w:ind w:left="745" w:hanging="360"/>
    </w:pPr>
  </w:style>
  <w:style w:type="paragraph" w:customStyle="1" w:styleId="TableParagraph">
    <w:name w:val="Table Paragraph"/>
    <w:basedOn w:val="Normal"/>
    <w:uiPriority w:val="1"/>
    <w:qFormat/>
    <w:rsid w:val="00990A60"/>
  </w:style>
  <w:style w:type="paragraph" w:styleId="BalonMetni">
    <w:name w:val="Balloon Text"/>
    <w:basedOn w:val="Normal"/>
    <w:link w:val="BalonMetniChar"/>
    <w:uiPriority w:val="99"/>
    <w:semiHidden/>
    <w:unhideWhenUsed/>
    <w:rsid w:val="00752E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E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k-pc</dc:creator>
  <cp:keywords/>
  <dc:description/>
  <cp:lastModifiedBy>M.EnisYILDIZ</cp:lastModifiedBy>
  <cp:revision>2</cp:revision>
  <cp:lastPrinted>2019-08-29T07:48:00Z</cp:lastPrinted>
  <dcterms:created xsi:type="dcterms:W3CDTF">2019-09-10T12:30:00Z</dcterms:created>
  <dcterms:modified xsi:type="dcterms:W3CDTF">2019-09-10T12:30:00Z</dcterms:modified>
</cp:coreProperties>
</file>